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7A771" w14:textId="77777777" w:rsidR="00F44D13" w:rsidRDefault="00AE2234" w:rsidP="00C23939">
      <w:pPr>
        <w:ind w:left="-810"/>
      </w:pPr>
      <w:r>
        <w:rPr>
          <w:noProof/>
        </w:rPr>
        <w:drawing>
          <wp:anchor distT="0" distB="0" distL="114300" distR="114300" simplePos="0" relativeHeight="251663360" behindDoc="1" locked="0" layoutInCell="1" allowOverlap="1" wp14:anchorId="1E294669" wp14:editId="307EFA52">
            <wp:simplePos x="0" y="0"/>
            <wp:positionH relativeFrom="column">
              <wp:posOffset>-771525</wp:posOffset>
            </wp:positionH>
            <wp:positionV relativeFrom="paragraph">
              <wp:posOffset>9525</wp:posOffset>
            </wp:positionV>
            <wp:extent cx="3090672" cy="1362456"/>
            <wp:effectExtent l="0" t="0" r="0" b="9525"/>
            <wp:wrapTight wrapText="bothSides">
              <wp:wrapPolygon edited="0">
                <wp:start x="0" y="0"/>
                <wp:lineTo x="0" y="21449"/>
                <wp:lineTo x="21436" y="21449"/>
                <wp:lineTo x="21436" y="0"/>
                <wp:lineTo x="0" y="0"/>
              </wp:wrapPolygon>
            </wp:wrapTight>
            <wp:docPr id="5" name="Picture 5" descr="201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0672"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AB9">
        <w:rPr>
          <w:noProof/>
        </w:rPr>
        <mc:AlternateContent>
          <mc:Choice Requires="wps">
            <w:drawing>
              <wp:anchor distT="0" distB="0" distL="114300" distR="114300" simplePos="0" relativeHeight="251662336" behindDoc="0" locked="0" layoutInCell="1" allowOverlap="1" wp14:anchorId="1255DCE8" wp14:editId="03085DD7">
                <wp:simplePos x="0" y="0"/>
                <wp:positionH relativeFrom="column">
                  <wp:posOffset>2686050</wp:posOffset>
                </wp:positionH>
                <wp:positionV relativeFrom="paragraph">
                  <wp:posOffset>12065</wp:posOffset>
                </wp:positionV>
                <wp:extent cx="3657600" cy="1371600"/>
                <wp:effectExtent l="0" t="0" r="0" b="0"/>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1573" w14:textId="77777777" w:rsidR="006B230F" w:rsidRPr="00D01D6B" w:rsidRDefault="006B230F" w:rsidP="00074AB9">
                            <w:pPr>
                              <w:tabs>
                                <w:tab w:val="left" w:pos="5250"/>
                              </w:tabs>
                              <w:jc w:val="right"/>
                              <w:rPr>
                                <w:color w:val="838E9E"/>
                                <w:sz w:val="18"/>
                                <w:szCs w:val="18"/>
                              </w:rPr>
                            </w:pPr>
                            <w:r w:rsidRPr="00D01D6B">
                              <w:rPr>
                                <w:color w:val="838E9E"/>
                                <w:sz w:val="18"/>
                                <w:szCs w:val="18"/>
                              </w:rPr>
                              <w:t>TRADEPORT COUNSELING AND MEDIATION ASSOCIATES</w:t>
                            </w:r>
                          </w:p>
                          <w:p w14:paraId="7B63B018" w14:textId="77777777" w:rsidR="006B230F" w:rsidRPr="00D01D6B" w:rsidRDefault="006B230F" w:rsidP="00074AB9">
                            <w:pPr>
                              <w:tabs>
                                <w:tab w:val="left" w:pos="5250"/>
                              </w:tabs>
                              <w:rPr>
                                <w:color w:val="838E9E"/>
                                <w:sz w:val="18"/>
                                <w:szCs w:val="18"/>
                              </w:rPr>
                            </w:pPr>
                            <w:r>
                              <w:rPr>
                                <w:color w:val="838E9E"/>
                                <w:sz w:val="18"/>
                                <w:szCs w:val="18"/>
                              </w:rPr>
                              <w:t xml:space="preserve">                                                           </w:t>
                            </w:r>
                            <w:r w:rsidRPr="00D01D6B">
                              <w:rPr>
                                <w:color w:val="838E9E"/>
                                <w:sz w:val="18"/>
                                <w:szCs w:val="18"/>
                              </w:rPr>
                              <w:t>200 INTERNATIONAL DR. STE 157</w:t>
                            </w:r>
                          </w:p>
                          <w:p w14:paraId="3A678853" w14:textId="77777777" w:rsidR="006B230F" w:rsidRPr="00D01D6B" w:rsidRDefault="006B230F" w:rsidP="00074AB9">
                            <w:pPr>
                              <w:tabs>
                                <w:tab w:val="left" w:pos="5250"/>
                              </w:tabs>
                              <w:jc w:val="right"/>
                              <w:rPr>
                                <w:color w:val="838E9E"/>
                                <w:sz w:val="18"/>
                                <w:szCs w:val="18"/>
                              </w:rPr>
                            </w:pPr>
                            <w:r w:rsidRPr="00D01D6B">
                              <w:rPr>
                                <w:color w:val="838E9E"/>
                                <w:sz w:val="18"/>
                                <w:szCs w:val="18"/>
                              </w:rPr>
                              <w:t>PORTSMOUTH, NH 03801</w:t>
                            </w:r>
                          </w:p>
                          <w:p w14:paraId="30E59884" w14:textId="77777777" w:rsidR="006B230F" w:rsidRPr="00D01D6B" w:rsidRDefault="006B230F" w:rsidP="00074AB9">
                            <w:pPr>
                              <w:tabs>
                                <w:tab w:val="left" w:pos="5250"/>
                              </w:tabs>
                              <w:jc w:val="right"/>
                              <w:rPr>
                                <w:color w:val="838E9E"/>
                                <w:sz w:val="18"/>
                                <w:szCs w:val="18"/>
                              </w:rPr>
                            </w:pPr>
                          </w:p>
                          <w:p w14:paraId="78B7A0B1" w14:textId="77777777" w:rsidR="006B230F" w:rsidRDefault="006B230F" w:rsidP="009B4D22">
                            <w:pPr>
                              <w:tabs>
                                <w:tab w:val="left" w:pos="5250"/>
                              </w:tabs>
                              <w:jc w:val="right"/>
                              <w:rPr>
                                <w:color w:val="838E9E"/>
                                <w:sz w:val="18"/>
                                <w:szCs w:val="18"/>
                              </w:rPr>
                            </w:pPr>
                            <w:r w:rsidRPr="00D01D6B">
                              <w:rPr>
                                <w:color w:val="838E9E"/>
                                <w:sz w:val="18"/>
                                <w:szCs w:val="18"/>
                              </w:rPr>
                              <w:t>(603) 957-1877</w:t>
                            </w:r>
                          </w:p>
                          <w:p w14:paraId="379CA77A" w14:textId="77777777" w:rsidR="006B230F" w:rsidRDefault="006B230F" w:rsidP="00074AB9">
                            <w:pPr>
                              <w:tabs>
                                <w:tab w:val="left" w:pos="5250"/>
                              </w:tabs>
                              <w:jc w:val="right"/>
                              <w:rPr>
                                <w:color w:val="838E9E"/>
                                <w:sz w:val="18"/>
                                <w:szCs w:val="18"/>
                              </w:rPr>
                            </w:pPr>
                            <w:r>
                              <w:rPr>
                                <w:color w:val="838E9E"/>
                                <w:sz w:val="18"/>
                                <w:szCs w:val="18"/>
                              </w:rPr>
                              <w:t>(603) 812 4586</w:t>
                            </w:r>
                          </w:p>
                          <w:p w14:paraId="6A9C4E7B" w14:textId="77777777" w:rsidR="006B230F" w:rsidRDefault="006B230F" w:rsidP="00074AB9">
                            <w:pPr>
                              <w:tabs>
                                <w:tab w:val="left" w:pos="5250"/>
                              </w:tabs>
                              <w:jc w:val="right"/>
                              <w:rPr>
                                <w:color w:val="838E9E"/>
                                <w:sz w:val="18"/>
                                <w:szCs w:val="18"/>
                              </w:rPr>
                            </w:pPr>
                          </w:p>
                          <w:p w14:paraId="35E3435E" w14:textId="097BB3A8" w:rsidR="006B230F" w:rsidRPr="00D01D6B" w:rsidRDefault="006B230F" w:rsidP="00074AB9">
                            <w:pPr>
                              <w:tabs>
                                <w:tab w:val="left" w:pos="5250"/>
                              </w:tabs>
                              <w:jc w:val="right"/>
                              <w:rPr>
                                <w:color w:val="838E9E"/>
                                <w:sz w:val="18"/>
                                <w:szCs w:val="18"/>
                              </w:rPr>
                            </w:pPr>
                            <w:proofErr w:type="spellStart"/>
                            <w:r>
                              <w:rPr>
                                <w:color w:val="838E9E"/>
                                <w:sz w:val="18"/>
                                <w:szCs w:val="18"/>
                              </w:rPr>
                              <w:t>TRADEPORTCOUNSELING@GMAIL.COM</w:t>
                            </w:r>
                            <w:proofErr w:type="spellEnd"/>
                          </w:p>
                          <w:p w14:paraId="0FD1D2DB" w14:textId="77777777" w:rsidR="006B230F" w:rsidRPr="00D01D6B" w:rsidRDefault="006B230F" w:rsidP="00074AB9">
                            <w:pPr>
                              <w:tabs>
                                <w:tab w:val="left" w:pos="5250"/>
                              </w:tabs>
                              <w:jc w:val="right"/>
                              <w:rPr>
                                <w:color w:val="838E9E"/>
                                <w:sz w:val="18"/>
                                <w:szCs w:val="18"/>
                              </w:rPr>
                            </w:pPr>
                            <w:hyperlink r:id="rId7" w:history="1">
                              <w:r w:rsidRPr="00D01D6B">
                                <w:rPr>
                                  <w:rStyle w:val="Hyperlink"/>
                                  <w:color w:val="838E9E"/>
                                  <w:sz w:val="18"/>
                                  <w:szCs w:val="18"/>
                                </w:rPr>
                                <w:t>WWW.TRADEPORTCOUNSELING.COM</w:t>
                              </w:r>
                            </w:hyperlink>
                          </w:p>
                          <w:p w14:paraId="7F92E5BC" w14:textId="77777777" w:rsidR="006B230F" w:rsidRDefault="006B230F" w:rsidP="00074AB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11.5pt;margin-top:.95pt;width:4in;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vhvK8CAAC6BQAADgAAAGRycy9lMm9Eb2MueG1srFRtb5swEP4+af/B8ncKpA4JqKRqkzBN6l6k&#10;dj/AwSZYA5vZTkg37b/vbJKUtpo0beMD8tnn5+65e3xX14e2QXuujVAyx/FFhBGXpWJCbnP85aEI&#10;5hgZSyWjjZI8x4/c4OvF2zdXfZfxiapVw7hGACJN1nc5rq3tsjA0Zc1bai5UxyUcVkq31IKptyHT&#10;tAf0tgknUZSEvdKs06rkxsDuajjEC49fVby0n6rKcIuaHENu1v+1/2/cP1xc0WyraVeL8pgG/Yss&#10;WiokBD1DrailaKfFK6hWlFoZVdmLUrWhqipRcs8B2MTRCzb3Ne245wLFMd25TOb/wZYf9581EizH&#10;BCNJW2jRAz9YdKsOiLjq9J3JwOm+Azd7gG3osmdqujtVfjVIqmVN5ZbfaK36mlMG2cXuZji6OuAY&#10;B7LpPygGYejOKg90qHTrSgfFQIAOXXo8d8alUsLmZTKdJREclXAWX85iZ7gYNDtd77Sx77hqkVvk&#10;WEPrPTzd3xk7uJ5cXDSpCtE0sE+zRj7bAMxhB4LDVXfm0vDd/JFG6Xq+npOATJJ1QCLGgptiSYKk&#10;iGfT1eVquVzFP13cmGS1YIxLF+akrJj8WeeOGh80cdaWUY1gDs6lZPR2s2w02lNQduG/Y0FGbuHz&#10;NHy9gMsLSvGERLeTNCiS+SwgFZkG6SyaB1Gc3qZJRFKyKp5TuhOS/zsl1Oc4nU6mg5p+yy3y32tu&#10;NGuFhdnRiDbH87MTzZwG15L51loqmmE9KoVL/6kU0O5To71inUgHudrD5gAoTsYbxR5Bu1qBskCF&#10;MPBgUSv9HaMehkeOzbcd1Ryj5r0E/acxIW7ajA09NjZjg8oSoHJsMRqWSztMqF2nxbaGSMOLk+oG&#10;3kwlvJqfsjq+NBgQntRxmLkJNLa919PIXfwCAAD//wMAUEsDBBQABgAIAAAAIQDE3TpY3AAAAAkB&#10;AAAPAAAAZHJzL2Rvd25yZXYueG1sTI/LTsMwEEX3SPyDNUjsqNPwSB3iVKiID6BFYuvEbhxhj6PY&#10;edCvZ1jB8uqM7pxb7Vfv2GzG2AeUsN1kwAy2QffYSfg4vd3tgMWkUCsX0Ej4NhH29fVVpUodFnw3&#10;8zF1jEowlkqCTWkoOY+tNV7FTRgMEjuH0atEcey4HtVC5d7xPMueuFc90gerBnOwpv06Tl5Ce5le&#10;d4e+mZdL8Vk0q3WPZ3RS3t6sL8/AklnT3zH86pM61OTUhAl1ZE7CQ35PWxIBAYy4EIJyIyHfFgJ4&#10;XfH/C+ofAAAA//8DAFBLAQItABQABgAIAAAAIQDkmcPA+wAAAOEBAAATAAAAAAAAAAAAAAAAAAAA&#10;AABbQ29udGVudF9UeXBlc10ueG1sUEsBAi0AFAAGAAgAAAAhACOyauHXAAAAlAEAAAsAAAAAAAAA&#10;AAAAAAAALAEAAF9yZWxzLy5yZWxzUEsBAi0AFAAGAAgAAAAhAC2r4byvAgAAugUAAA4AAAAAAAAA&#10;AAAAAAAALAIAAGRycy9lMm9Eb2MueG1sUEsBAi0AFAAGAAgAAAAhAMTdOljcAAAACQEAAA8AAAAA&#10;AAAAAAAAAAAABwUAAGRycy9kb3ducmV2LnhtbFBLBQYAAAAABAAEAPMAAAAQBgAAAAA=&#10;" filled="f" stroked="f">
                <v:textbox inset=",7.2pt,,7.2pt">
                  <w:txbxContent>
                    <w:p w14:paraId="3FA01573" w14:textId="77777777" w:rsidR="006B230F" w:rsidRPr="00D01D6B" w:rsidRDefault="006B230F" w:rsidP="00074AB9">
                      <w:pPr>
                        <w:tabs>
                          <w:tab w:val="left" w:pos="5250"/>
                        </w:tabs>
                        <w:jc w:val="right"/>
                        <w:rPr>
                          <w:color w:val="838E9E"/>
                          <w:sz w:val="18"/>
                          <w:szCs w:val="18"/>
                        </w:rPr>
                      </w:pPr>
                      <w:r w:rsidRPr="00D01D6B">
                        <w:rPr>
                          <w:color w:val="838E9E"/>
                          <w:sz w:val="18"/>
                          <w:szCs w:val="18"/>
                        </w:rPr>
                        <w:t>TRADEPORT COUNSELING AND MEDIATION ASSOCIATES</w:t>
                      </w:r>
                    </w:p>
                    <w:p w14:paraId="7B63B018" w14:textId="77777777" w:rsidR="006B230F" w:rsidRPr="00D01D6B" w:rsidRDefault="006B230F" w:rsidP="00074AB9">
                      <w:pPr>
                        <w:tabs>
                          <w:tab w:val="left" w:pos="5250"/>
                        </w:tabs>
                        <w:rPr>
                          <w:color w:val="838E9E"/>
                          <w:sz w:val="18"/>
                          <w:szCs w:val="18"/>
                        </w:rPr>
                      </w:pPr>
                      <w:r>
                        <w:rPr>
                          <w:color w:val="838E9E"/>
                          <w:sz w:val="18"/>
                          <w:szCs w:val="18"/>
                        </w:rPr>
                        <w:t xml:space="preserve">                                                           </w:t>
                      </w:r>
                      <w:r w:rsidRPr="00D01D6B">
                        <w:rPr>
                          <w:color w:val="838E9E"/>
                          <w:sz w:val="18"/>
                          <w:szCs w:val="18"/>
                        </w:rPr>
                        <w:t>200 INTERNATIONAL DR. STE 157</w:t>
                      </w:r>
                    </w:p>
                    <w:p w14:paraId="3A678853" w14:textId="77777777" w:rsidR="006B230F" w:rsidRPr="00D01D6B" w:rsidRDefault="006B230F" w:rsidP="00074AB9">
                      <w:pPr>
                        <w:tabs>
                          <w:tab w:val="left" w:pos="5250"/>
                        </w:tabs>
                        <w:jc w:val="right"/>
                        <w:rPr>
                          <w:color w:val="838E9E"/>
                          <w:sz w:val="18"/>
                          <w:szCs w:val="18"/>
                        </w:rPr>
                      </w:pPr>
                      <w:r w:rsidRPr="00D01D6B">
                        <w:rPr>
                          <w:color w:val="838E9E"/>
                          <w:sz w:val="18"/>
                          <w:szCs w:val="18"/>
                        </w:rPr>
                        <w:t>PORTSMOUTH, NH 03801</w:t>
                      </w:r>
                    </w:p>
                    <w:p w14:paraId="30E59884" w14:textId="77777777" w:rsidR="006B230F" w:rsidRPr="00D01D6B" w:rsidRDefault="006B230F" w:rsidP="00074AB9">
                      <w:pPr>
                        <w:tabs>
                          <w:tab w:val="left" w:pos="5250"/>
                        </w:tabs>
                        <w:jc w:val="right"/>
                        <w:rPr>
                          <w:color w:val="838E9E"/>
                          <w:sz w:val="18"/>
                          <w:szCs w:val="18"/>
                        </w:rPr>
                      </w:pPr>
                    </w:p>
                    <w:p w14:paraId="78B7A0B1" w14:textId="77777777" w:rsidR="006B230F" w:rsidRDefault="006B230F" w:rsidP="009B4D22">
                      <w:pPr>
                        <w:tabs>
                          <w:tab w:val="left" w:pos="5250"/>
                        </w:tabs>
                        <w:jc w:val="right"/>
                        <w:rPr>
                          <w:color w:val="838E9E"/>
                          <w:sz w:val="18"/>
                          <w:szCs w:val="18"/>
                        </w:rPr>
                      </w:pPr>
                      <w:r w:rsidRPr="00D01D6B">
                        <w:rPr>
                          <w:color w:val="838E9E"/>
                          <w:sz w:val="18"/>
                          <w:szCs w:val="18"/>
                        </w:rPr>
                        <w:t>(603) 957-1877</w:t>
                      </w:r>
                    </w:p>
                    <w:p w14:paraId="379CA77A" w14:textId="77777777" w:rsidR="006B230F" w:rsidRDefault="006B230F" w:rsidP="00074AB9">
                      <w:pPr>
                        <w:tabs>
                          <w:tab w:val="left" w:pos="5250"/>
                        </w:tabs>
                        <w:jc w:val="right"/>
                        <w:rPr>
                          <w:color w:val="838E9E"/>
                          <w:sz w:val="18"/>
                          <w:szCs w:val="18"/>
                        </w:rPr>
                      </w:pPr>
                      <w:r>
                        <w:rPr>
                          <w:color w:val="838E9E"/>
                          <w:sz w:val="18"/>
                          <w:szCs w:val="18"/>
                        </w:rPr>
                        <w:t>(603) 812 4586</w:t>
                      </w:r>
                    </w:p>
                    <w:p w14:paraId="6A9C4E7B" w14:textId="77777777" w:rsidR="006B230F" w:rsidRDefault="006B230F" w:rsidP="00074AB9">
                      <w:pPr>
                        <w:tabs>
                          <w:tab w:val="left" w:pos="5250"/>
                        </w:tabs>
                        <w:jc w:val="right"/>
                        <w:rPr>
                          <w:color w:val="838E9E"/>
                          <w:sz w:val="18"/>
                          <w:szCs w:val="18"/>
                        </w:rPr>
                      </w:pPr>
                    </w:p>
                    <w:p w14:paraId="35E3435E" w14:textId="097BB3A8" w:rsidR="006B230F" w:rsidRPr="00D01D6B" w:rsidRDefault="006B230F" w:rsidP="00074AB9">
                      <w:pPr>
                        <w:tabs>
                          <w:tab w:val="left" w:pos="5250"/>
                        </w:tabs>
                        <w:jc w:val="right"/>
                        <w:rPr>
                          <w:color w:val="838E9E"/>
                          <w:sz w:val="18"/>
                          <w:szCs w:val="18"/>
                        </w:rPr>
                      </w:pPr>
                      <w:proofErr w:type="spellStart"/>
                      <w:r>
                        <w:rPr>
                          <w:color w:val="838E9E"/>
                          <w:sz w:val="18"/>
                          <w:szCs w:val="18"/>
                        </w:rPr>
                        <w:t>TRADEPORTCOUNSELING@GMAIL.COM</w:t>
                      </w:r>
                      <w:proofErr w:type="spellEnd"/>
                    </w:p>
                    <w:p w14:paraId="0FD1D2DB" w14:textId="77777777" w:rsidR="006B230F" w:rsidRPr="00D01D6B" w:rsidRDefault="006B230F" w:rsidP="00074AB9">
                      <w:pPr>
                        <w:tabs>
                          <w:tab w:val="left" w:pos="5250"/>
                        </w:tabs>
                        <w:jc w:val="right"/>
                        <w:rPr>
                          <w:color w:val="838E9E"/>
                          <w:sz w:val="18"/>
                          <w:szCs w:val="18"/>
                        </w:rPr>
                      </w:pPr>
                      <w:hyperlink r:id="rId8" w:history="1">
                        <w:r w:rsidRPr="00D01D6B">
                          <w:rPr>
                            <w:rStyle w:val="Hyperlink"/>
                            <w:color w:val="838E9E"/>
                            <w:sz w:val="18"/>
                            <w:szCs w:val="18"/>
                          </w:rPr>
                          <w:t>WWW.TRADEPORTCOUNSELING.COM</w:t>
                        </w:r>
                      </w:hyperlink>
                    </w:p>
                    <w:p w14:paraId="7F92E5BC" w14:textId="77777777" w:rsidR="006B230F" w:rsidRDefault="006B230F" w:rsidP="00074AB9"/>
                  </w:txbxContent>
                </v:textbox>
                <w10:wrap type="tight"/>
              </v:shape>
            </w:pict>
          </mc:Fallback>
        </mc:AlternateContent>
      </w:r>
    </w:p>
    <w:p w14:paraId="74BF5E9B" w14:textId="77777777" w:rsidR="00C23939" w:rsidRDefault="00C23939" w:rsidP="00C23939">
      <w:pPr>
        <w:ind w:left="-810"/>
      </w:pPr>
    </w:p>
    <w:p w14:paraId="6C9D683A" w14:textId="77777777" w:rsidR="00C23939" w:rsidRDefault="00C23939" w:rsidP="00C23939">
      <w:pPr>
        <w:ind w:left="-810"/>
      </w:pPr>
    </w:p>
    <w:p w14:paraId="6DB46617" w14:textId="77777777" w:rsidR="00C23939" w:rsidRDefault="00C23939" w:rsidP="00C23939">
      <w:pPr>
        <w:ind w:left="-810"/>
      </w:pPr>
    </w:p>
    <w:p w14:paraId="3CBD6549" w14:textId="77777777" w:rsidR="002963E1" w:rsidRDefault="002963E1" w:rsidP="00CF7B43">
      <w:pPr>
        <w:rPr>
          <w:rFonts w:asciiTheme="majorHAnsi" w:hAnsiTheme="majorHAnsi" w:cs="Arial"/>
        </w:rPr>
      </w:pPr>
    </w:p>
    <w:p w14:paraId="48E36EC5" w14:textId="77777777" w:rsidR="002963E1" w:rsidRDefault="002963E1" w:rsidP="00CF7B43">
      <w:pPr>
        <w:rPr>
          <w:rFonts w:asciiTheme="majorHAnsi" w:hAnsiTheme="majorHAnsi" w:cs="Arial"/>
        </w:rPr>
      </w:pPr>
    </w:p>
    <w:p w14:paraId="581D5FD2" w14:textId="77777777" w:rsidR="002963E1" w:rsidRDefault="002963E1" w:rsidP="00CF7B43">
      <w:pPr>
        <w:rPr>
          <w:rFonts w:asciiTheme="majorHAnsi" w:hAnsiTheme="majorHAnsi" w:cs="Arial"/>
        </w:rPr>
      </w:pPr>
    </w:p>
    <w:p w14:paraId="79F1D679" w14:textId="77777777" w:rsidR="002963E1" w:rsidRDefault="00D64E52" w:rsidP="00CF7B43">
      <w:pPr>
        <w:rPr>
          <w:rFonts w:asciiTheme="majorHAnsi" w:hAnsiTheme="majorHAnsi" w:cs="Arial"/>
        </w:rPr>
      </w:pPr>
      <w:r>
        <w:rPr>
          <w:noProof/>
        </w:rPr>
        <mc:AlternateContent>
          <mc:Choice Requires="wps">
            <w:drawing>
              <wp:anchor distT="0" distB="0" distL="114300" distR="114300" simplePos="0" relativeHeight="251658240" behindDoc="0" locked="0" layoutInCell="1" allowOverlap="1" wp14:anchorId="7304C55D" wp14:editId="19146CD6">
                <wp:simplePos x="0" y="0"/>
                <wp:positionH relativeFrom="column">
                  <wp:posOffset>-3540125</wp:posOffset>
                </wp:positionH>
                <wp:positionV relativeFrom="paragraph">
                  <wp:posOffset>175260</wp:posOffset>
                </wp:positionV>
                <wp:extent cx="1739900" cy="77057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0" cy="7705725"/>
                        </a:xfrm>
                        <a:prstGeom prst="rect">
                          <a:avLst/>
                        </a:prstGeom>
                        <a:noFill/>
                        <a:ln>
                          <a:noFill/>
                        </a:ln>
                        <a:effectLst/>
                        <a:extLst>
                          <a:ext uri="{C572A759-6A51-4108-AA02-DFA0A04FC94B}">
                            <ma14:wrappingTextBoxFlag xmlns:ma14="http://schemas.microsoft.com/office/mac/drawingml/2011/main"/>
                          </a:ext>
                        </a:extLst>
                      </wps:spPr>
                      <wps:txbx>
                        <w:txbxContent>
                          <w:p w14:paraId="0D0114E4" w14:textId="77777777" w:rsidR="006B230F" w:rsidRDefault="006B230F" w:rsidP="00D33761">
                            <w:pPr>
                              <w:pBdr>
                                <w:right w:val="single" w:sz="4" w:space="4" w:color="auto"/>
                              </w:pBdr>
                              <w:jc w:val="right"/>
                              <w:rPr>
                                <w:rFonts w:ascii="Calibri" w:hAnsi="Calibri"/>
                                <w:b/>
                                <w:sz w:val="20"/>
                              </w:rPr>
                            </w:pPr>
                          </w:p>
                          <w:p w14:paraId="7D8B1C15" w14:textId="77777777" w:rsidR="006B230F" w:rsidRDefault="006B230F" w:rsidP="00D64E52">
                            <w:pPr>
                              <w:pBdr>
                                <w:right w:val="single" w:sz="4" w:space="4" w:color="auto"/>
                              </w:pBdr>
                              <w:jc w:val="center"/>
                              <w:rPr>
                                <w:rFonts w:ascii="Calibri" w:hAnsi="Calibri"/>
                                <w:b/>
                                <w:color w:val="365F91" w:themeColor="accent1" w:themeShade="BF"/>
                                <w:sz w:val="20"/>
                              </w:rPr>
                            </w:pPr>
                            <w:proofErr w:type="spellStart"/>
                            <w:r>
                              <w:rPr>
                                <w:rFonts w:ascii="Calibri" w:hAnsi="Calibri"/>
                                <w:b/>
                                <w:color w:val="365F91" w:themeColor="accent1" w:themeShade="BF"/>
                                <w:sz w:val="20"/>
                              </w:rPr>
                              <w:t>TCMA</w:t>
                            </w:r>
                            <w:proofErr w:type="spellEnd"/>
                            <w:r>
                              <w:rPr>
                                <w:rFonts w:ascii="Calibri" w:hAnsi="Calibri"/>
                                <w:b/>
                                <w:color w:val="365F91" w:themeColor="accent1" w:themeShade="BF"/>
                                <w:sz w:val="20"/>
                              </w:rPr>
                              <w:t xml:space="preserve"> STAFF</w:t>
                            </w:r>
                          </w:p>
                          <w:p w14:paraId="5CC146BE" w14:textId="77777777" w:rsidR="006B230F" w:rsidRDefault="006B230F" w:rsidP="00D64E52">
                            <w:pPr>
                              <w:pBdr>
                                <w:right w:val="single" w:sz="4" w:space="4" w:color="auto"/>
                              </w:pBdr>
                              <w:jc w:val="center"/>
                              <w:rPr>
                                <w:rFonts w:ascii="Calibri" w:hAnsi="Calibri"/>
                                <w:b/>
                                <w:color w:val="365F91" w:themeColor="accent1" w:themeShade="BF"/>
                                <w:sz w:val="20"/>
                              </w:rPr>
                            </w:pPr>
                          </w:p>
                          <w:p w14:paraId="7DC3BD43" w14:textId="77777777" w:rsidR="006B230F" w:rsidRPr="001D1B1F" w:rsidRDefault="006B230F" w:rsidP="00D64E52">
                            <w:pPr>
                              <w:pBdr>
                                <w:right w:val="single" w:sz="4" w:space="4" w:color="auto"/>
                              </w:pBdr>
                              <w:jc w:val="center"/>
                              <w:rPr>
                                <w:rFonts w:ascii="Calibri" w:hAnsi="Calibri"/>
                                <w:b/>
                                <w:color w:val="365F91" w:themeColor="accent1" w:themeShade="BF"/>
                                <w:sz w:val="20"/>
                              </w:rPr>
                            </w:pPr>
                          </w:p>
                          <w:p w14:paraId="5940B62A" w14:textId="77777777" w:rsidR="006B230F" w:rsidRPr="00953264" w:rsidRDefault="006B230F" w:rsidP="00D33761">
                            <w:pPr>
                              <w:pBdr>
                                <w:right w:val="single" w:sz="4" w:space="4" w:color="auto"/>
                              </w:pBdr>
                              <w:jc w:val="right"/>
                              <w:rPr>
                                <w:rFonts w:ascii="Calibri" w:hAnsi="Calibri"/>
                                <w:color w:val="365F91" w:themeColor="accent1" w:themeShade="BF"/>
                                <w:sz w:val="20"/>
                              </w:rPr>
                            </w:pPr>
                          </w:p>
                          <w:p w14:paraId="229948CB" w14:textId="77777777" w:rsidR="006B230F" w:rsidRPr="00D64E52" w:rsidRDefault="006B230F" w:rsidP="00D64E52">
                            <w:pPr>
                              <w:pBdr>
                                <w:right w:val="single" w:sz="4" w:space="4" w:color="auto"/>
                              </w:pBdr>
                              <w:rPr>
                                <w:rFonts w:ascii="Calibri" w:hAnsi="Calibri"/>
                                <w:sz w:val="22"/>
                                <w:szCs w:val="22"/>
                              </w:rPr>
                            </w:pPr>
                            <w:r w:rsidRPr="00D64E52">
                              <w:rPr>
                                <w:rFonts w:ascii="Calibri" w:hAnsi="Calibri"/>
                                <w:sz w:val="20"/>
                              </w:rPr>
                              <w:t xml:space="preserve">     </w:t>
                            </w:r>
                            <w:r w:rsidRPr="00D64E52">
                              <w:rPr>
                                <w:rFonts w:ascii="Calibri" w:hAnsi="Calibri"/>
                                <w:sz w:val="22"/>
                                <w:szCs w:val="22"/>
                              </w:rPr>
                              <w:t xml:space="preserve">Tracey Tucker, </w:t>
                            </w:r>
                            <w:proofErr w:type="spellStart"/>
                            <w:r w:rsidRPr="00D64E52">
                              <w:rPr>
                                <w:rFonts w:ascii="Calibri" w:hAnsi="Calibri"/>
                                <w:sz w:val="22"/>
                                <w:szCs w:val="22"/>
                              </w:rPr>
                              <w:t>LCMHC</w:t>
                            </w:r>
                            <w:proofErr w:type="spellEnd"/>
                          </w:p>
                          <w:p w14:paraId="6D8A5DEC" w14:textId="77777777" w:rsidR="006B230F" w:rsidRPr="00D64E52" w:rsidRDefault="006B230F" w:rsidP="00074AB9">
                            <w:pPr>
                              <w:pBdr>
                                <w:right w:val="single" w:sz="4" w:space="4" w:color="auto"/>
                              </w:pBdr>
                              <w:rPr>
                                <w:rFonts w:ascii="Calibri" w:hAnsi="Calibri"/>
                                <w:sz w:val="20"/>
                              </w:rPr>
                            </w:pPr>
                          </w:p>
                          <w:p w14:paraId="70422031" w14:textId="77777777" w:rsidR="006B230F" w:rsidRPr="00D64E52" w:rsidRDefault="006B230F" w:rsidP="00074AB9">
                            <w:pPr>
                              <w:pBdr>
                                <w:right w:val="single" w:sz="4" w:space="4" w:color="auto"/>
                              </w:pBdr>
                              <w:rPr>
                                <w:rFonts w:ascii="Calibri" w:hAnsi="Calibri"/>
                                <w:sz w:val="20"/>
                              </w:rPr>
                            </w:pPr>
                          </w:p>
                          <w:p w14:paraId="33D9E293" w14:textId="77777777" w:rsidR="006B230F" w:rsidRPr="00D64E52" w:rsidRDefault="006B230F" w:rsidP="00074AB9">
                            <w:pPr>
                              <w:pBdr>
                                <w:right w:val="single" w:sz="4" w:space="4" w:color="auto"/>
                              </w:pBdr>
                              <w:rPr>
                                <w:rFonts w:ascii="Calibri" w:hAnsi="Calibri"/>
                                <w:sz w:val="20"/>
                              </w:rPr>
                            </w:pPr>
                          </w:p>
                          <w:p w14:paraId="48D5F519" w14:textId="77777777" w:rsidR="006B230F" w:rsidRPr="00D64E52" w:rsidRDefault="006B230F" w:rsidP="00074AB9">
                            <w:pPr>
                              <w:pBdr>
                                <w:right w:val="single" w:sz="4" w:space="4" w:color="auto"/>
                              </w:pBdr>
                              <w:rPr>
                                <w:rFonts w:ascii="Calibri" w:hAnsi="Calibri"/>
                                <w:sz w:val="22"/>
                                <w:szCs w:val="22"/>
                              </w:rPr>
                            </w:pPr>
                            <w:r w:rsidRPr="00D64E52">
                              <w:rPr>
                                <w:rFonts w:ascii="Calibri" w:hAnsi="Calibri"/>
                                <w:sz w:val="22"/>
                                <w:szCs w:val="22"/>
                              </w:rPr>
                              <w:t xml:space="preserve">    Kit McCann, LMFT</w:t>
                            </w:r>
                          </w:p>
                          <w:p w14:paraId="532895CD" w14:textId="77777777" w:rsidR="006B230F" w:rsidRPr="00D64E52" w:rsidRDefault="006B230F" w:rsidP="00D33761">
                            <w:pPr>
                              <w:pBdr>
                                <w:right w:val="single" w:sz="4" w:space="4" w:color="auto"/>
                              </w:pBdr>
                              <w:jc w:val="right"/>
                              <w:rPr>
                                <w:rFonts w:ascii="Calibri" w:hAnsi="Calibri"/>
                                <w:sz w:val="22"/>
                                <w:szCs w:val="22"/>
                              </w:rPr>
                            </w:pPr>
                          </w:p>
                          <w:p w14:paraId="5707AB85" w14:textId="77777777" w:rsidR="006B230F" w:rsidRPr="00D64E52" w:rsidRDefault="006B230F" w:rsidP="00D33761">
                            <w:pPr>
                              <w:pBdr>
                                <w:right w:val="single" w:sz="4" w:space="4" w:color="auto"/>
                              </w:pBdr>
                              <w:jc w:val="right"/>
                              <w:rPr>
                                <w:rFonts w:ascii="Calibri" w:hAnsi="Calibri"/>
                                <w:sz w:val="22"/>
                                <w:szCs w:val="22"/>
                              </w:rPr>
                            </w:pPr>
                          </w:p>
                          <w:p w14:paraId="5C4BE32F" w14:textId="77777777" w:rsidR="006B230F" w:rsidRPr="00D64E52" w:rsidRDefault="006B230F" w:rsidP="00D33761">
                            <w:pPr>
                              <w:pBdr>
                                <w:right w:val="single" w:sz="4" w:space="4" w:color="auto"/>
                              </w:pBdr>
                              <w:jc w:val="right"/>
                              <w:rPr>
                                <w:rFonts w:ascii="Calibri" w:hAnsi="Calibri"/>
                                <w:sz w:val="22"/>
                                <w:szCs w:val="22"/>
                              </w:rPr>
                            </w:pPr>
                          </w:p>
                          <w:p w14:paraId="6657620E" w14:textId="77777777" w:rsidR="006B230F" w:rsidRPr="00D64E52" w:rsidRDefault="006B230F" w:rsidP="00D64E52">
                            <w:pPr>
                              <w:pBdr>
                                <w:right w:val="single" w:sz="4" w:space="4" w:color="auto"/>
                              </w:pBdr>
                              <w:jc w:val="center"/>
                              <w:rPr>
                                <w:rFonts w:ascii="Calibri" w:hAnsi="Calibri"/>
                                <w:sz w:val="22"/>
                                <w:szCs w:val="22"/>
                              </w:rPr>
                            </w:pPr>
                            <w:r w:rsidRPr="00D64E52">
                              <w:rPr>
                                <w:rFonts w:ascii="Calibri" w:hAnsi="Calibri"/>
                                <w:sz w:val="22"/>
                                <w:szCs w:val="22"/>
                              </w:rPr>
                              <w:t xml:space="preserve">   Hayley </w:t>
                            </w:r>
                            <w:proofErr w:type="spellStart"/>
                            <w:r w:rsidRPr="00D64E52">
                              <w:rPr>
                                <w:rFonts w:ascii="Calibri" w:hAnsi="Calibri"/>
                                <w:sz w:val="22"/>
                                <w:szCs w:val="22"/>
                              </w:rPr>
                              <w:t>Langmaid</w:t>
                            </w:r>
                            <w:proofErr w:type="spellEnd"/>
                            <w:r w:rsidRPr="00D64E52">
                              <w:rPr>
                                <w:rFonts w:ascii="Calibri" w:hAnsi="Calibri"/>
                                <w:sz w:val="22"/>
                                <w:szCs w:val="22"/>
                              </w:rPr>
                              <w:t xml:space="preserve">, </w:t>
                            </w:r>
                            <w:proofErr w:type="spellStart"/>
                            <w:r w:rsidRPr="00D64E52">
                              <w:rPr>
                                <w:rFonts w:ascii="Calibri" w:hAnsi="Calibri"/>
                                <w:sz w:val="22"/>
                                <w:szCs w:val="22"/>
                              </w:rPr>
                              <w:t>LCMHC</w:t>
                            </w:r>
                            <w:proofErr w:type="spellEnd"/>
                          </w:p>
                          <w:p w14:paraId="4159A713" w14:textId="77777777" w:rsidR="006B230F" w:rsidRPr="00D64E52" w:rsidRDefault="006B230F" w:rsidP="00D64E52">
                            <w:pPr>
                              <w:pBdr>
                                <w:right w:val="single" w:sz="4" w:space="4" w:color="auto"/>
                              </w:pBdr>
                              <w:jc w:val="right"/>
                              <w:rPr>
                                <w:rFonts w:ascii="Calibri" w:hAnsi="Calibri"/>
                                <w:sz w:val="22"/>
                                <w:szCs w:val="22"/>
                              </w:rPr>
                            </w:pPr>
                          </w:p>
                          <w:p w14:paraId="276B64A3" w14:textId="77777777" w:rsidR="006B230F" w:rsidRPr="00D64E52" w:rsidRDefault="006B230F" w:rsidP="00D64E52">
                            <w:pPr>
                              <w:pBdr>
                                <w:right w:val="single" w:sz="4" w:space="4" w:color="auto"/>
                              </w:pBdr>
                              <w:jc w:val="right"/>
                              <w:rPr>
                                <w:rFonts w:ascii="Calibri" w:hAnsi="Calibri"/>
                                <w:sz w:val="22"/>
                                <w:szCs w:val="22"/>
                              </w:rPr>
                            </w:pPr>
                          </w:p>
                          <w:p w14:paraId="5E0087CC" w14:textId="77777777" w:rsidR="006B230F" w:rsidRPr="00D64E52" w:rsidRDefault="006B230F" w:rsidP="00D64E52">
                            <w:pPr>
                              <w:pBdr>
                                <w:right w:val="single" w:sz="4" w:space="4" w:color="auto"/>
                              </w:pBdr>
                              <w:jc w:val="right"/>
                              <w:rPr>
                                <w:rFonts w:ascii="Calibri" w:hAnsi="Calibri"/>
                                <w:sz w:val="22"/>
                                <w:szCs w:val="22"/>
                              </w:rPr>
                            </w:pPr>
                          </w:p>
                          <w:p w14:paraId="55667AFE" w14:textId="77777777" w:rsidR="006B230F" w:rsidRPr="00D64E52" w:rsidRDefault="006B230F" w:rsidP="00D64E52">
                            <w:pPr>
                              <w:pBdr>
                                <w:right w:val="single" w:sz="4" w:space="4" w:color="auto"/>
                              </w:pBdr>
                              <w:spacing w:line="480" w:lineRule="auto"/>
                              <w:ind w:firstLine="220"/>
                              <w:rPr>
                                <w:rFonts w:ascii="Calibri" w:hAnsi="Calibri"/>
                                <w:sz w:val="22"/>
                                <w:szCs w:val="22"/>
                              </w:rPr>
                            </w:pPr>
                            <w:r w:rsidRPr="00D64E52">
                              <w:rPr>
                                <w:rFonts w:ascii="Calibri" w:hAnsi="Calibri"/>
                                <w:sz w:val="22"/>
                                <w:szCs w:val="22"/>
                              </w:rPr>
                              <w:t xml:space="preserve">M. Kate Knight, </w:t>
                            </w:r>
                            <w:proofErr w:type="spellStart"/>
                            <w:r w:rsidRPr="00D64E52">
                              <w:rPr>
                                <w:rFonts w:ascii="Calibri" w:hAnsi="Calibri"/>
                                <w:sz w:val="22"/>
                                <w:szCs w:val="22"/>
                              </w:rPr>
                              <w:t>LICSW</w:t>
                            </w:r>
                            <w:proofErr w:type="spellEnd"/>
                          </w:p>
                          <w:p w14:paraId="578952F7" w14:textId="77777777" w:rsidR="006B230F" w:rsidRPr="00D64E52" w:rsidRDefault="006B230F" w:rsidP="00D64E52">
                            <w:pPr>
                              <w:pBdr>
                                <w:right w:val="single" w:sz="4" w:space="4" w:color="auto"/>
                              </w:pBdr>
                              <w:spacing w:line="480" w:lineRule="auto"/>
                              <w:ind w:firstLine="220"/>
                              <w:rPr>
                                <w:rFonts w:ascii="Calibri" w:hAnsi="Calibri"/>
                                <w:sz w:val="22"/>
                                <w:szCs w:val="22"/>
                              </w:rPr>
                            </w:pPr>
                          </w:p>
                          <w:p w14:paraId="4A40AEC3" w14:textId="77777777" w:rsidR="006B230F" w:rsidRPr="00D64E52" w:rsidRDefault="006B230F" w:rsidP="00D64E52">
                            <w:pPr>
                              <w:pBdr>
                                <w:right w:val="single" w:sz="4" w:space="4" w:color="auto"/>
                              </w:pBdr>
                              <w:spacing w:line="480" w:lineRule="auto"/>
                              <w:ind w:left="220"/>
                              <w:rPr>
                                <w:rFonts w:ascii="Calibri" w:hAnsi="Calibri"/>
                                <w:sz w:val="22"/>
                                <w:szCs w:val="22"/>
                              </w:rPr>
                            </w:pPr>
                            <w:r w:rsidRPr="00D64E52">
                              <w:rPr>
                                <w:rFonts w:ascii="Calibri" w:hAnsi="Calibri"/>
                                <w:sz w:val="22"/>
                                <w:szCs w:val="22"/>
                              </w:rPr>
                              <w:t xml:space="preserve">Lauren </w:t>
                            </w:r>
                            <w:proofErr w:type="spellStart"/>
                            <w:r w:rsidRPr="00D64E52">
                              <w:rPr>
                                <w:rFonts w:ascii="Calibri" w:hAnsi="Calibri"/>
                                <w:sz w:val="22"/>
                                <w:szCs w:val="22"/>
                              </w:rPr>
                              <w:t>Gulla</w:t>
                            </w:r>
                            <w:proofErr w:type="spellEnd"/>
                            <w:r w:rsidRPr="00D64E52">
                              <w:rPr>
                                <w:rFonts w:ascii="Calibri" w:hAnsi="Calibri"/>
                                <w:sz w:val="22"/>
                                <w:szCs w:val="22"/>
                              </w:rPr>
                              <w:t xml:space="preserve">, LICSW      </w:t>
                            </w:r>
                          </w:p>
                          <w:p w14:paraId="2E7D514C" w14:textId="77777777" w:rsidR="006B230F" w:rsidRPr="00D64E52" w:rsidRDefault="006B230F" w:rsidP="00D64E52">
                            <w:pPr>
                              <w:pBdr>
                                <w:right w:val="single" w:sz="4" w:space="4" w:color="auto"/>
                              </w:pBdr>
                              <w:spacing w:line="480" w:lineRule="auto"/>
                              <w:ind w:left="220"/>
                              <w:rPr>
                                <w:rFonts w:ascii="Calibri" w:hAnsi="Calibri"/>
                                <w:sz w:val="22"/>
                                <w:szCs w:val="22"/>
                              </w:rPr>
                            </w:pPr>
                          </w:p>
                          <w:p w14:paraId="18A49E03" w14:textId="77777777" w:rsidR="006B230F" w:rsidRPr="00D64E52" w:rsidRDefault="006B230F" w:rsidP="00D64E52">
                            <w:pPr>
                              <w:pBdr>
                                <w:right w:val="single" w:sz="4" w:space="4" w:color="auto"/>
                              </w:pBdr>
                              <w:spacing w:line="480" w:lineRule="auto"/>
                              <w:ind w:left="220"/>
                              <w:rPr>
                                <w:rFonts w:ascii="Calibri" w:hAnsi="Calibri"/>
                                <w:sz w:val="22"/>
                                <w:szCs w:val="22"/>
                              </w:rPr>
                            </w:pPr>
                            <w:r>
                              <w:rPr>
                                <w:rFonts w:ascii="Calibri" w:hAnsi="Calibri"/>
                                <w:sz w:val="22"/>
                                <w:szCs w:val="22"/>
                              </w:rPr>
                              <w:t xml:space="preserve">Stephanie </w:t>
                            </w:r>
                            <w:proofErr w:type="spellStart"/>
                            <w:r>
                              <w:rPr>
                                <w:rFonts w:ascii="Calibri" w:hAnsi="Calibri"/>
                                <w:sz w:val="22"/>
                                <w:szCs w:val="22"/>
                              </w:rPr>
                              <w:t>Bielik</w:t>
                            </w:r>
                            <w:proofErr w:type="spellEnd"/>
                            <w:r>
                              <w:rPr>
                                <w:rFonts w:ascii="Calibri" w:hAnsi="Calibri"/>
                                <w:sz w:val="22"/>
                                <w:szCs w:val="22"/>
                              </w:rPr>
                              <w:t xml:space="preserve">, </w:t>
                            </w:r>
                            <w:proofErr w:type="spellStart"/>
                            <w:r>
                              <w:rPr>
                                <w:rFonts w:ascii="Calibri" w:hAnsi="Calibri"/>
                                <w:sz w:val="22"/>
                                <w:szCs w:val="22"/>
                              </w:rPr>
                              <w:t>LICSW</w:t>
                            </w:r>
                            <w:proofErr w:type="spellEnd"/>
                          </w:p>
                          <w:p w14:paraId="7E4EA4EA" w14:textId="77777777" w:rsidR="006B230F" w:rsidRPr="00074AB9" w:rsidRDefault="006B230F" w:rsidP="00074AB9">
                            <w:pPr>
                              <w:pBdr>
                                <w:right w:val="single" w:sz="4" w:space="4" w:color="auto"/>
                              </w:pBdr>
                              <w:spacing w:line="480" w:lineRule="auto"/>
                              <w:rPr>
                                <w:rFonts w:ascii="Calibri" w:eastAsia="Times New Roman" w:hAnsi="Calibri" w:cs="Arial"/>
                                <w:color w:val="365F91" w:themeColor="accent1" w:themeShade="BF"/>
                                <w:sz w:val="20"/>
                                <w:shd w:val="clear" w:color="auto" w:fill="FFFFFF"/>
                              </w:rPr>
                            </w:pPr>
                          </w:p>
                          <w:p w14:paraId="2A199E52" w14:textId="77777777" w:rsidR="006B230F" w:rsidRPr="00F42EBF" w:rsidRDefault="006B230F" w:rsidP="00D33761">
                            <w:pPr>
                              <w:pBdr>
                                <w:right w:val="single" w:sz="4" w:space="4" w:color="auto"/>
                              </w:pBdr>
                              <w:jc w:val="right"/>
                              <w:rPr>
                                <w:rFonts w:ascii="Calibri" w:hAnsi="Calibri"/>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8.7pt;margin-top:13.8pt;width:137pt;height:60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0Q+Y8CAAAsBQAADgAAAGRycy9lMm9Eb2MueG1srFTLbtswELwX6D8QvNuSHDmOhciBYsNFASMJ&#10;kBQ5rynKFio+StKR0qL/3iVlJU7aQ1H0QpHc4T5mZ3V51YmGPHFjayVzmoxjSrhkqqzlLqdfHtaj&#10;C0qsA1lCoyTP6TO39Grx8cNlqzM+UXvVlNwQdCJt1uqc7p3TWRRZtucC7FhpLtFYKSPA4dHsotJA&#10;i95FE03i+DxqlSm1UYxbi7er3kgXwX9VceZuq8pyR5qcYm4urCasW79Gi0vIdgb0vmbHNOAfshBQ&#10;Swz64moFDsjB1L+5EjUzyqrKjZkSkaqqmvFQA1aTxO+qud+D5qEWJMfqF5rs/3PLbp7uDKnLnJ5R&#10;IkFgix5458i16sjEs9NqmyHoXiPMdXiNXQ6VWr1R7KtFSHSC6R9YRHs2usoI/8U6CT7EBjy/kO6j&#10;MO9tdjafx2hiaJvN4ulsMvWBo9fn2lj3iStB/CanBrsaUoCnjXU9dID4aFKt66bBe8ga+eYCffY3&#10;PEijfw0ZpoJbj/RJhbb9WGIexWw6H50X02SUJvHFqCjiyWi1LuIiTtfLeXr9E7MQkKRZiwLSKD9P&#10;HVK0bmB3bJY3/123BLA32k6SKKiqrw8dB0qGVAPnPc2efddtu9DFZOjZVpXP2DKjeslbzdY1srcB&#10;6+7AoMaRcZxbd4tL1ag2p+q4o2SvzPc/3Xs8FoNWSnzJObXfDmA4Jc1niaKcJ2nqhywcUiQQD+bU&#10;sj21yINYKhzLBP8QmoWtx7tm2FZGiUcc78JHRRNIhrFz6obt0vWTjL8HxosigHCsNLiNvNdsUKrX&#10;xkP3CEYfBeSQxRs1TBdk73TUY3vhFAenqjqIzPPcs3qUPI5k6Mnx9+Fn/vQcUK8/ucUvAAAA//8D&#10;AFBLAwQUAAYACAAAACEA3SgafeEAAAANAQAADwAAAGRycy9kb3ducmV2LnhtbEyP3U6EMBBG7018&#10;h2ZMvGMLuH9hKRtjstEYb8R9gC50KYFOCW0BfXrHK/dyZk6+OV9+XEzPJjW61qKAZBUDU1jZusVG&#10;wPnrFO2BOS+xlr1FJeBbOTgW93e5zGo746eaSt8wCkGXSQHa+yHj3FVaGelWdlBIt6sdjfQ0jg2v&#10;RzlTuOl5GsdbbmSL9EHLQb1oVXVlMAJO4fXNTD88DO9lNaMeunD+6IR4fFieD8C8Wvw/DH/6pA4F&#10;OV1swNqxXkC02ezWxApId1tgRETp/ok2F2LTdZIAL3J+26L4BQAA//8DAFBLAQItABQABgAIAAAA&#10;IQDkmcPA+wAAAOEBAAATAAAAAAAAAAAAAAAAAAAAAABbQ29udGVudF9UeXBlc10ueG1sUEsBAi0A&#10;FAAGAAgAAAAhACOyauHXAAAAlAEAAAsAAAAAAAAAAAAAAAAALAEAAF9yZWxzLy5yZWxzUEsBAi0A&#10;FAAGAAgAAAAhAMd9EPmPAgAALAUAAA4AAAAAAAAAAAAAAAAALAIAAGRycy9lMm9Eb2MueG1sUEsB&#10;Ai0AFAAGAAgAAAAhAN0oGn3hAAAADQEAAA8AAAAAAAAAAAAAAAAA5wQAAGRycy9kb3ducmV2Lnht&#10;bFBLBQYAAAAABAAEAPMAAAD1BQAAAAA=&#10;" filled="f" stroked="f">
                <v:path arrowok="t"/>
                <v:textbox>
                  <w:txbxContent>
                    <w:p w14:paraId="0D0114E4" w14:textId="77777777" w:rsidR="006B230F" w:rsidRDefault="006B230F" w:rsidP="00D33761">
                      <w:pPr>
                        <w:pBdr>
                          <w:right w:val="single" w:sz="4" w:space="4" w:color="auto"/>
                        </w:pBdr>
                        <w:jc w:val="right"/>
                        <w:rPr>
                          <w:rFonts w:ascii="Calibri" w:hAnsi="Calibri"/>
                          <w:b/>
                          <w:sz w:val="20"/>
                        </w:rPr>
                      </w:pPr>
                    </w:p>
                    <w:p w14:paraId="7D8B1C15" w14:textId="77777777" w:rsidR="006B230F" w:rsidRDefault="006B230F" w:rsidP="00D64E52">
                      <w:pPr>
                        <w:pBdr>
                          <w:right w:val="single" w:sz="4" w:space="4" w:color="auto"/>
                        </w:pBdr>
                        <w:jc w:val="center"/>
                        <w:rPr>
                          <w:rFonts w:ascii="Calibri" w:hAnsi="Calibri"/>
                          <w:b/>
                          <w:color w:val="365F91" w:themeColor="accent1" w:themeShade="BF"/>
                          <w:sz w:val="20"/>
                        </w:rPr>
                      </w:pPr>
                      <w:proofErr w:type="spellStart"/>
                      <w:r>
                        <w:rPr>
                          <w:rFonts w:ascii="Calibri" w:hAnsi="Calibri"/>
                          <w:b/>
                          <w:color w:val="365F91" w:themeColor="accent1" w:themeShade="BF"/>
                          <w:sz w:val="20"/>
                        </w:rPr>
                        <w:t>TCMA</w:t>
                      </w:r>
                      <w:proofErr w:type="spellEnd"/>
                      <w:r>
                        <w:rPr>
                          <w:rFonts w:ascii="Calibri" w:hAnsi="Calibri"/>
                          <w:b/>
                          <w:color w:val="365F91" w:themeColor="accent1" w:themeShade="BF"/>
                          <w:sz w:val="20"/>
                        </w:rPr>
                        <w:t xml:space="preserve"> STAFF</w:t>
                      </w:r>
                    </w:p>
                    <w:p w14:paraId="5CC146BE" w14:textId="77777777" w:rsidR="006B230F" w:rsidRDefault="006B230F" w:rsidP="00D64E52">
                      <w:pPr>
                        <w:pBdr>
                          <w:right w:val="single" w:sz="4" w:space="4" w:color="auto"/>
                        </w:pBdr>
                        <w:jc w:val="center"/>
                        <w:rPr>
                          <w:rFonts w:ascii="Calibri" w:hAnsi="Calibri"/>
                          <w:b/>
                          <w:color w:val="365F91" w:themeColor="accent1" w:themeShade="BF"/>
                          <w:sz w:val="20"/>
                        </w:rPr>
                      </w:pPr>
                    </w:p>
                    <w:p w14:paraId="7DC3BD43" w14:textId="77777777" w:rsidR="006B230F" w:rsidRPr="001D1B1F" w:rsidRDefault="006B230F" w:rsidP="00D64E52">
                      <w:pPr>
                        <w:pBdr>
                          <w:right w:val="single" w:sz="4" w:space="4" w:color="auto"/>
                        </w:pBdr>
                        <w:jc w:val="center"/>
                        <w:rPr>
                          <w:rFonts w:ascii="Calibri" w:hAnsi="Calibri"/>
                          <w:b/>
                          <w:color w:val="365F91" w:themeColor="accent1" w:themeShade="BF"/>
                          <w:sz w:val="20"/>
                        </w:rPr>
                      </w:pPr>
                    </w:p>
                    <w:p w14:paraId="5940B62A" w14:textId="77777777" w:rsidR="006B230F" w:rsidRPr="00953264" w:rsidRDefault="006B230F" w:rsidP="00D33761">
                      <w:pPr>
                        <w:pBdr>
                          <w:right w:val="single" w:sz="4" w:space="4" w:color="auto"/>
                        </w:pBdr>
                        <w:jc w:val="right"/>
                        <w:rPr>
                          <w:rFonts w:ascii="Calibri" w:hAnsi="Calibri"/>
                          <w:color w:val="365F91" w:themeColor="accent1" w:themeShade="BF"/>
                          <w:sz w:val="20"/>
                        </w:rPr>
                      </w:pPr>
                    </w:p>
                    <w:p w14:paraId="229948CB" w14:textId="77777777" w:rsidR="006B230F" w:rsidRPr="00D64E52" w:rsidRDefault="006B230F" w:rsidP="00D64E52">
                      <w:pPr>
                        <w:pBdr>
                          <w:right w:val="single" w:sz="4" w:space="4" w:color="auto"/>
                        </w:pBdr>
                        <w:rPr>
                          <w:rFonts w:ascii="Calibri" w:hAnsi="Calibri"/>
                          <w:sz w:val="22"/>
                          <w:szCs w:val="22"/>
                        </w:rPr>
                      </w:pPr>
                      <w:r w:rsidRPr="00D64E52">
                        <w:rPr>
                          <w:rFonts w:ascii="Calibri" w:hAnsi="Calibri"/>
                          <w:sz w:val="20"/>
                        </w:rPr>
                        <w:t xml:space="preserve">     </w:t>
                      </w:r>
                      <w:r w:rsidRPr="00D64E52">
                        <w:rPr>
                          <w:rFonts w:ascii="Calibri" w:hAnsi="Calibri"/>
                          <w:sz w:val="22"/>
                          <w:szCs w:val="22"/>
                        </w:rPr>
                        <w:t xml:space="preserve">Tracey Tucker, </w:t>
                      </w:r>
                      <w:proofErr w:type="spellStart"/>
                      <w:r w:rsidRPr="00D64E52">
                        <w:rPr>
                          <w:rFonts w:ascii="Calibri" w:hAnsi="Calibri"/>
                          <w:sz w:val="22"/>
                          <w:szCs w:val="22"/>
                        </w:rPr>
                        <w:t>LCMHC</w:t>
                      </w:r>
                      <w:proofErr w:type="spellEnd"/>
                    </w:p>
                    <w:p w14:paraId="6D8A5DEC" w14:textId="77777777" w:rsidR="006B230F" w:rsidRPr="00D64E52" w:rsidRDefault="006B230F" w:rsidP="00074AB9">
                      <w:pPr>
                        <w:pBdr>
                          <w:right w:val="single" w:sz="4" w:space="4" w:color="auto"/>
                        </w:pBdr>
                        <w:rPr>
                          <w:rFonts w:ascii="Calibri" w:hAnsi="Calibri"/>
                          <w:sz w:val="20"/>
                        </w:rPr>
                      </w:pPr>
                    </w:p>
                    <w:p w14:paraId="70422031" w14:textId="77777777" w:rsidR="006B230F" w:rsidRPr="00D64E52" w:rsidRDefault="006B230F" w:rsidP="00074AB9">
                      <w:pPr>
                        <w:pBdr>
                          <w:right w:val="single" w:sz="4" w:space="4" w:color="auto"/>
                        </w:pBdr>
                        <w:rPr>
                          <w:rFonts w:ascii="Calibri" w:hAnsi="Calibri"/>
                          <w:sz w:val="20"/>
                        </w:rPr>
                      </w:pPr>
                    </w:p>
                    <w:p w14:paraId="33D9E293" w14:textId="77777777" w:rsidR="006B230F" w:rsidRPr="00D64E52" w:rsidRDefault="006B230F" w:rsidP="00074AB9">
                      <w:pPr>
                        <w:pBdr>
                          <w:right w:val="single" w:sz="4" w:space="4" w:color="auto"/>
                        </w:pBdr>
                        <w:rPr>
                          <w:rFonts w:ascii="Calibri" w:hAnsi="Calibri"/>
                          <w:sz w:val="20"/>
                        </w:rPr>
                      </w:pPr>
                    </w:p>
                    <w:p w14:paraId="48D5F519" w14:textId="77777777" w:rsidR="006B230F" w:rsidRPr="00D64E52" w:rsidRDefault="006B230F" w:rsidP="00074AB9">
                      <w:pPr>
                        <w:pBdr>
                          <w:right w:val="single" w:sz="4" w:space="4" w:color="auto"/>
                        </w:pBdr>
                        <w:rPr>
                          <w:rFonts w:ascii="Calibri" w:hAnsi="Calibri"/>
                          <w:sz w:val="22"/>
                          <w:szCs w:val="22"/>
                        </w:rPr>
                      </w:pPr>
                      <w:r w:rsidRPr="00D64E52">
                        <w:rPr>
                          <w:rFonts w:ascii="Calibri" w:hAnsi="Calibri"/>
                          <w:sz w:val="22"/>
                          <w:szCs w:val="22"/>
                        </w:rPr>
                        <w:t xml:space="preserve">    Kit McCann, LMFT</w:t>
                      </w:r>
                    </w:p>
                    <w:p w14:paraId="532895CD" w14:textId="77777777" w:rsidR="006B230F" w:rsidRPr="00D64E52" w:rsidRDefault="006B230F" w:rsidP="00D33761">
                      <w:pPr>
                        <w:pBdr>
                          <w:right w:val="single" w:sz="4" w:space="4" w:color="auto"/>
                        </w:pBdr>
                        <w:jc w:val="right"/>
                        <w:rPr>
                          <w:rFonts w:ascii="Calibri" w:hAnsi="Calibri"/>
                          <w:sz w:val="22"/>
                          <w:szCs w:val="22"/>
                        </w:rPr>
                      </w:pPr>
                    </w:p>
                    <w:p w14:paraId="5707AB85" w14:textId="77777777" w:rsidR="006B230F" w:rsidRPr="00D64E52" w:rsidRDefault="006B230F" w:rsidP="00D33761">
                      <w:pPr>
                        <w:pBdr>
                          <w:right w:val="single" w:sz="4" w:space="4" w:color="auto"/>
                        </w:pBdr>
                        <w:jc w:val="right"/>
                        <w:rPr>
                          <w:rFonts w:ascii="Calibri" w:hAnsi="Calibri"/>
                          <w:sz w:val="22"/>
                          <w:szCs w:val="22"/>
                        </w:rPr>
                      </w:pPr>
                    </w:p>
                    <w:p w14:paraId="5C4BE32F" w14:textId="77777777" w:rsidR="006B230F" w:rsidRPr="00D64E52" w:rsidRDefault="006B230F" w:rsidP="00D33761">
                      <w:pPr>
                        <w:pBdr>
                          <w:right w:val="single" w:sz="4" w:space="4" w:color="auto"/>
                        </w:pBdr>
                        <w:jc w:val="right"/>
                        <w:rPr>
                          <w:rFonts w:ascii="Calibri" w:hAnsi="Calibri"/>
                          <w:sz w:val="22"/>
                          <w:szCs w:val="22"/>
                        </w:rPr>
                      </w:pPr>
                    </w:p>
                    <w:p w14:paraId="6657620E" w14:textId="77777777" w:rsidR="006B230F" w:rsidRPr="00D64E52" w:rsidRDefault="006B230F" w:rsidP="00D64E52">
                      <w:pPr>
                        <w:pBdr>
                          <w:right w:val="single" w:sz="4" w:space="4" w:color="auto"/>
                        </w:pBdr>
                        <w:jc w:val="center"/>
                        <w:rPr>
                          <w:rFonts w:ascii="Calibri" w:hAnsi="Calibri"/>
                          <w:sz w:val="22"/>
                          <w:szCs w:val="22"/>
                        </w:rPr>
                      </w:pPr>
                      <w:r w:rsidRPr="00D64E52">
                        <w:rPr>
                          <w:rFonts w:ascii="Calibri" w:hAnsi="Calibri"/>
                          <w:sz w:val="22"/>
                          <w:szCs w:val="22"/>
                        </w:rPr>
                        <w:t xml:space="preserve">   Hayley </w:t>
                      </w:r>
                      <w:proofErr w:type="spellStart"/>
                      <w:r w:rsidRPr="00D64E52">
                        <w:rPr>
                          <w:rFonts w:ascii="Calibri" w:hAnsi="Calibri"/>
                          <w:sz w:val="22"/>
                          <w:szCs w:val="22"/>
                        </w:rPr>
                        <w:t>Langmaid</w:t>
                      </w:r>
                      <w:proofErr w:type="spellEnd"/>
                      <w:r w:rsidRPr="00D64E52">
                        <w:rPr>
                          <w:rFonts w:ascii="Calibri" w:hAnsi="Calibri"/>
                          <w:sz w:val="22"/>
                          <w:szCs w:val="22"/>
                        </w:rPr>
                        <w:t xml:space="preserve">, </w:t>
                      </w:r>
                      <w:proofErr w:type="spellStart"/>
                      <w:r w:rsidRPr="00D64E52">
                        <w:rPr>
                          <w:rFonts w:ascii="Calibri" w:hAnsi="Calibri"/>
                          <w:sz w:val="22"/>
                          <w:szCs w:val="22"/>
                        </w:rPr>
                        <w:t>LCMHC</w:t>
                      </w:r>
                      <w:proofErr w:type="spellEnd"/>
                    </w:p>
                    <w:p w14:paraId="4159A713" w14:textId="77777777" w:rsidR="006B230F" w:rsidRPr="00D64E52" w:rsidRDefault="006B230F" w:rsidP="00D64E52">
                      <w:pPr>
                        <w:pBdr>
                          <w:right w:val="single" w:sz="4" w:space="4" w:color="auto"/>
                        </w:pBdr>
                        <w:jc w:val="right"/>
                        <w:rPr>
                          <w:rFonts w:ascii="Calibri" w:hAnsi="Calibri"/>
                          <w:sz w:val="22"/>
                          <w:szCs w:val="22"/>
                        </w:rPr>
                      </w:pPr>
                    </w:p>
                    <w:p w14:paraId="276B64A3" w14:textId="77777777" w:rsidR="006B230F" w:rsidRPr="00D64E52" w:rsidRDefault="006B230F" w:rsidP="00D64E52">
                      <w:pPr>
                        <w:pBdr>
                          <w:right w:val="single" w:sz="4" w:space="4" w:color="auto"/>
                        </w:pBdr>
                        <w:jc w:val="right"/>
                        <w:rPr>
                          <w:rFonts w:ascii="Calibri" w:hAnsi="Calibri"/>
                          <w:sz w:val="22"/>
                          <w:szCs w:val="22"/>
                        </w:rPr>
                      </w:pPr>
                    </w:p>
                    <w:p w14:paraId="5E0087CC" w14:textId="77777777" w:rsidR="006B230F" w:rsidRPr="00D64E52" w:rsidRDefault="006B230F" w:rsidP="00D64E52">
                      <w:pPr>
                        <w:pBdr>
                          <w:right w:val="single" w:sz="4" w:space="4" w:color="auto"/>
                        </w:pBdr>
                        <w:jc w:val="right"/>
                        <w:rPr>
                          <w:rFonts w:ascii="Calibri" w:hAnsi="Calibri"/>
                          <w:sz w:val="22"/>
                          <w:szCs w:val="22"/>
                        </w:rPr>
                      </w:pPr>
                    </w:p>
                    <w:p w14:paraId="55667AFE" w14:textId="77777777" w:rsidR="006B230F" w:rsidRPr="00D64E52" w:rsidRDefault="006B230F" w:rsidP="00D64E52">
                      <w:pPr>
                        <w:pBdr>
                          <w:right w:val="single" w:sz="4" w:space="4" w:color="auto"/>
                        </w:pBdr>
                        <w:spacing w:line="480" w:lineRule="auto"/>
                        <w:ind w:firstLine="220"/>
                        <w:rPr>
                          <w:rFonts w:ascii="Calibri" w:hAnsi="Calibri"/>
                          <w:sz w:val="22"/>
                          <w:szCs w:val="22"/>
                        </w:rPr>
                      </w:pPr>
                      <w:r w:rsidRPr="00D64E52">
                        <w:rPr>
                          <w:rFonts w:ascii="Calibri" w:hAnsi="Calibri"/>
                          <w:sz w:val="22"/>
                          <w:szCs w:val="22"/>
                        </w:rPr>
                        <w:t xml:space="preserve">M. Kate Knight, </w:t>
                      </w:r>
                      <w:proofErr w:type="spellStart"/>
                      <w:r w:rsidRPr="00D64E52">
                        <w:rPr>
                          <w:rFonts w:ascii="Calibri" w:hAnsi="Calibri"/>
                          <w:sz w:val="22"/>
                          <w:szCs w:val="22"/>
                        </w:rPr>
                        <w:t>LICSW</w:t>
                      </w:r>
                      <w:proofErr w:type="spellEnd"/>
                    </w:p>
                    <w:p w14:paraId="578952F7" w14:textId="77777777" w:rsidR="006B230F" w:rsidRPr="00D64E52" w:rsidRDefault="006B230F" w:rsidP="00D64E52">
                      <w:pPr>
                        <w:pBdr>
                          <w:right w:val="single" w:sz="4" w:space="4" w:color="auto"/>
                        </w:pBdr>
                        <w:spacing w:line="480" w:lineRule="auto"/>
                        <w:ind w:firstLine="220"/>
                        <w:rPr>
                          <w:rFonts w:ascii="Calibri" w:hAnsi="Calibri"/>
                          <w:sz w:val="22"/>
                          <w:szCs w:val="22"/>
                        </w:rPr>
                      </w:pPr>
                    </w:p>
                    <w:p w14:paraId="4A40AEC3" w14:textId="77777777" w:rsidR="006B230F" w:rsidRPr="00D64E52" w:rsidRDefault="006B230F" w:rsidP="00D64E52">
                      <w:pPr>
                        <w:pBdr>
                          <w:right w:val="single" w:sz="4" w:space="4" w:color="auto"/>
                        </w:pBdr>
                        <w:spacing w:line="480" w:lineRule="auto"/>
                        <w:ind w:left="220"/>
                        <w:rPr>
                          <w:rFonts w:ascii="Calibri" w:hAnsi="Calibri"/>
                          <w:sz w:val="22"/>
                          <w:szCs w:val="22"/>
                        </w:rPr>
                      </w:pPr>
                      <w:r w:rsidRPr="00D64E52">
                        <w:rPr>
                          <w:rFonts w:ascii="Calibri" w:hAnsi="Calibri"/>
                          <w:sz w:val="22"/>
                          <w:szCs w:val="22"/>
                        </w:rPr>
                        <w:t xml:space="preserve">Lauren </w:t>
                      </w:r>
                      <w:proofErr w:type="spellStart"/>
                      <w:r w:rsidRPr="00D64E52">
                        <w:rPr>
                          <w:rFonts w:ascii="Calibri" w:hAnsi="Calibri"/>
                          <w:sz w:val="22"/>
                          <w:szCs w:val="22"/>
                        </w:rPr>
                        <w:t>Gulla</w:t>
                      </w:r>
                      <w:proofErr w:type="spellEnd"/>
                      <w:r w:rsidRPr="00D64E52">
                        <w:rPr>
                          <w:rFonts w:ascii="Calibri" w:hAnsi="Calibri"/>
                          <w:sz w:val="22"/>
                          <w:szCs w:val="22"/>
                        </w:rPr>
                        <w:t xml:space="preserve">, LICSW      </w:t>
                      </w:r>
                    </w:p>
                    <w:p w14:paraId="2E7D514C" w14:textId="77777777" w:rsidR="006B230F" w:rsidRPr="00D64E52" w:rsidRDefault="006B230F" w:rsidP="00D64E52">
                      <w:pPr>
                        <w:pBdr>
                          <w:right w:val="single" w:sz="4" w:space="4" w:color="auto"/>
                        </w:pBdr>
                        <w:spacing w:line="480" w:lineRule="auto"/>
                        <w:ind w:left="220"/>
                        <w:rPr>
                          <w:rFonts w:ascii="Calibri" w:hAnsi="Calibri"/>
                          <w:sz w:val="22"/>
                          <w:szCs w:val="22"/>
                        </w:rPr>
                      </w:pPr>
                    </w:p>
                    <w:p w14:paraId="18A49E03" w14:textId="77777777" w:rsidR="006B230F" w:rsidRPr="00D64E52" w:rsidRDefault="006B230F" w:rsidP="00D64E52">
                      <w:pPr>
                        <w:pBdr>
                          <w:right w:val="single" w:sz="4" w:space="4" w:color="auto"/>
                        </w:pBdr>
                        <w:spacing w:line="480" w:lineRule="auto"/>
                        <w:ind w:left="220"/>
                        <w:rPr>
                          <w:rFonts w:ascii="Calibri" w:hAnsi="Calibri"/>
                          <w:sz w:val="22"/>
                          <w:szCs w:val="22"/>
                        </w:rPr>
                      </w:pPr>
                      <w:r>
                        <w:rPr>
                          <w:rFonts w:ascii="Calibri" w:hAnsi="Calibri"/>
                          <w:sz w:val="22"/>
                          <w:szCs w:val="22"/>
                        </w:rPr>
                        <w:t xml:space="preserve">Stephanie </w:t>
                      </w:r>
                      <w:proofErr w:type="spellStart"/>
                      <w:r>
                        <w:rPr>
                          <w:rFonts w:ascii="Calibri" w:hAnsi="Calibri"/>
                          <w:sz w:val="22"/>
                          <w:szCs w:val="22"/>
                        </w:rPr>
                        <w:t>Bielik</w:t>
                      </w:r>
                      <w:proofErr w:type="spellEnd"/>
                      <w:r>
                        <w:rPr>
                          <w:rFonts w:ascii="Calibri" w:hAnsi="Calibri"/>
                          <w:sz w:val="22"/>
                          <w:szCs w:val="22"/>
                        </w:rPr>
                        <w:t xml:space="preserve">, </w:t>
                      </w:r>
                      <w:proofErr w:type="spellStart"/>
                      <w:r>
                        <w:rPr>
                          <w:rFonts w:ascii="Calibri" w:hAnsi="Calibri"/>
                          <w:sz w:val="22"/>
                          <w:szCs w:val="22"/>
                        </w:rPr>
                        <w:t>LICSW</w:t>
                      </w:r>
                      <w:proofErr w:type="spellEnd"/>
                    </w:p>
                    <w:p w14:paraId="7E4EA4EA" w14:textId="77777777" w:rsidR="006B230F" w:rsidRPr="00074AB9" w:rsidRDefault="006B230F" w:rsidP="00074AB9">
                      <w:pPr>
                        <w:pBdr>
                          <w:right w:val="single" w:sz="4" w:space="4" w:color="auto"/>
                        </w:pBdr>
                        <w:spacing w:line="480" w:lineRule="auto"/>
                        <w:rPr>
                          <w:rFonts w:ascii="Calibri" w:eastAsia="Times New Roman" w:hAnsi="Calibri" w:cs="Arial"/>
                          <w:color w:val="365F91" w:themeColor="accent1" w:themeShade="BF"/>
                          <w:sz w:val="20"/>
                          <w:shd w:val="clear" w:color="auto" w:fill="FFFFFF"/>
                        </w:rPr>
                      </w:pPr>
                    </w:p>
                    <w:p w14:paraId="2A199E52" w14:textId="77777777" w:rsidR="006B230F" w:rsidRPr="00F42EBF" w:rsidRDefault="006B230F" w:rsidP="00D33761">
                      <w:pPr>
                        <w:pBdr>
                          <w:right w:val="single" w:sz="4" w:space="4" w:color="auto"/>
                        </w:pBdr>
                        <w:jc w:val="right"/>
                        <w:rPr>
                          <w:rFonts w:ascii="Calibri" w:hAnsi="Calibri"/>
                          <w:i/>
                          <w:sz w:val="20"/>
                        </w:rPr>
                      </w:pPr>
                    </w:p>
                  </w:txbxContent>
                </v:textbox>
                <w10:wrap type="square"/>
              </v:shape>
            </w:pict>
          </mc:Fallback>
        </mc:AlternateContent>
      </w:r>
    </w:p>
    <w:p w14:paraId="02313C4F" w14:textId="77777777" w:rsidR="009B4D22" w:rsidRDefault="009B4D22" w:rsidP="009B4D22">
      <w:pPr>
        <w:rPr>
          <w:b/>
          <w:sz w:val="28"/>
          <w:szCs w:val="28"/>
        </w:rPr>
      </w:pPr>
    </w:p>
    <w:p w14:paraId="231AB61E" w14:textId="77777777" w:rsidR="006B230F" w:rsidRPr="00D64D01" w:rsidRDefault="006B230F" w:rsidP="006B230F">
      <w:pPr>
        <w:jc w:val="center"/>
        <w:rPr>
          <w:b/>
        </w:rPr>
      </w:pPr>
      <w:r>
        <w:rPr>
          <w:b/>
        </w:rPr>
        <w:t>INFORMED CONSENT</w:t>
      </w:r>
    </w:p>
    <w:p w14:paraId="52C96CD9"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r w:rsidRPr="00D64D01">
        <w:rPr>
          <w:rFonts w:ascii="Helvetica" w:hAnsi="Helvetica" w:cs="Helvetica"/>
          <w:sz w:val="20"/>
        </w:rPr>
        <w:t>The following information is provided to you in order to answer questions you may have about your counseling experience</w:t>
      </w:r>
      <w:r>
        <w:rPr>
          <w:rFonts w:ascii="Helvetica" w:hAnsi="Helvetica" w:cs="Helvetica"/>
          <w:sz w:val="20"/>
        </w:rPr>
        <w:t xml:space="preserve"> at </w:t>
      </w:r>
      <w:proofErr w:type="spellStart"/>
      <w:r>
        <w:rPr>
          <w:rFonts w:ascii="Helvetica" w:hAnsi="Helvetica" w:cs="Helvetica"/>
          <w:sz w:val="20"/>
        </w:rPr>
        <w:t>TCMA</w:t>
      </w:r>
      <w:proofErr w:type="spellEnd"/>
      <w:r w:rsidRPr="00D64D01">
        <w:rPr>
          <w:rFonts w:ascii="Helvetica" w:hAnsi="Helvetica" w:cs="Helvetica"/>
          <w:sz w:val="20"/>
        </w:rPr>
        <w:t>.</w:t>
      </w:r>
    </w:p>
    <w:p w14:paraId="14619368"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7E60B6B3"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0"/>
        </w:rPr>
      </w:pPr>
      <w:r w:rsidRPr="00D64D01">
        <w:rPr>
          <w:rFonts w:ascii="Helvetica" w:hAnsi="Helvetica" w:cs="Helvetica"/>
          <w:b/>
          <w:bCs/>
          <w:sz w:val="20"/>
        </w:rPr>
        <w:t>QUALIFICATIONS;</w:t>
      </w:r>
    </w:p>
    <w:p w14:paraId="5F4DDA86"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roofErr w:type="spellStart"/>
      <w:r>
        <w:rPr>
          <w:rFonts w:ascii="Helvetica" w:hAnsi="Helvetica" w:cs="Helvetica"/>
          <w:sz w:val="20"/>
        </w:rPr>
        <w:t>Tradeport</w:t>
      </w:r>
      <w:proofErr w:type="spellEnd"/>
      <w:r>
        <w:rPr>
          <w:rFonts w:ascii="Helvetica" w:hAnsi="Helvetica" w:cs="Helvetica"/>
          <w:sz w:val="20"/>
        </w:rPr>
        <w:t xml:space="preserve"> Counseling and Mediation Associates (</w:t>
      </w:r>
      <w:proofErr w:type="spellStart"/>
      <w:r>
        <w:rPr>
          <w:rFonts w:ascii="Helvetica" w:hAnsi="Helvetica" w:cs="Helvetica"/>
          <w:sz w:val="20"/>
        </w:rPr>
        <w:t>TCMA</w:t>
      </w:r>
      <w:proofErr w:type="spellEnd"/>
      <w:r>
        <w:rPr>
          <w:rFonts w:ascii="Helvetica" w:hAnsi="Helvetica" w:cs="Helvetica"/>
          <w:sz w:val="20"/>
        </w:rPr>
        <w:t>) clinicians are either l</w:t>
      </w:r>
      <w:r w:rsidRPr="00D64D01">
        <w:rPr>
          <w:rFonts w:ascii="Helvetica" w:hAnsi="Helvetica" w:cs="Helvetica"/>
          <w:sz w:val="20"/>
        </w:rPr>
        <w:t>icensed clinical mental health counselor</w:t>
      </w:r>
      <w:r>
        <w:rPr>
          <w:rFonts w:ascii="Helvetica" w:hAnsi="Helvetica" w:cs="Helvetica"/>
          <w:sz w:val="20"/>
        </w:rPr>
        <w:t>s, licensed social workers or licensed family and marriage counselors in New Hampshire.  It is our</w:t>
      </w:r>
      <w:r w:rsidRPr="00D64D01">
        <w:rPr>
          <w:rFonts w:ascii="Helvetica" w:hAnsi="Helvetica" w:cs="Helvetica"/>
          <w:sz w:val="20"/>
        </w:rPr>
        <w:t xml:space="preserve"> practice to provide the highest quality of counseling services under the laws and ethical guide</w:t>
      </w:r>
      <w:r>
        <w:rPr>
          <w:rFonts w:ascii="Helvetica" w:hAnsi="Helvetica" w:cs="Helvetica"/>
          <w:sz w:val="20"/>
        </w:rPr>
        <w:t>lines of the American Psychological</w:t>
      </w:r>
      <w:r w:rsidRPr="00D64D01">
        <w:rPr>
          <w:rFonts w:ascii="Helvetica" w:hAnsi="Helvetica" w:cs="Helvetica"/>
          <w:sz w:val="20"/>
        </w:rPr>
        <w:t xml:space="preserve"> Association and the State of New Hampshire. It </w:t>
      </w:r>
      <w:r>
        <w:rPr>
          <w:rFonts w:ascii="Helvetica" w:hAnsi="Helvetica" w:cs="Helvetica"/>
          <w:sz w:val="20"/>
        </w:rPr>
        <w:t xml:space="preserve">is our </w:t>
      </w:r>
      <w:r w:rsidRPr="00D64D01">
        <w:rPr>
          <w:rFonts w:ascii="Helvetica" w:hAnsi="Helvetica" w:cs="Helvetica"/>
          <w:sz w:val="20"/>
        </w:rPr>
        <w:t>treatment philosophy and orientation that people should receive services most appropriate to their needs, personal orient</w:t>
      </w:r>
      <w:r>
        <w:rPr>
          <w:rFonts w:ascii="Helvetica" w:hAnsi="Helvetica" w:cs="Helvetica"/>
          <w:sz w:val="20"/>
        </w:rPr>
        <w:t>ation and presenting problems. We</w:t>
      </w:r>
      <w:r w:rsidRPr="00D64D01">
        <w:rPr>
          <w:rFonts w:ascii="Helvetica" w:hAnsi="Helvetica" w:cs="Helvetica"/>
          <w:sz w:val="20"/>
        </w:rPr>
        <w:t xml:space="preserve"> employ only those counseling approaches, which are acceptable to the highest standards of our p</w:t>
      </w:r>
      <w:r>
        <w:rPr>
          <w:rFonts w:ascii="Helvetica" w:hAnsi="Helvetica" w:cs="Helvetica"/>
          <w:sz w:val="20"/>
        </w:rPr>
        <w:t>rofession, and we</w:t>
      </w:r>
      <w:r w:rsidRPr="00D64D01">
        <w:rPr>
          <w:rFonts w:ascii="Helvetica" w:hAnsi="Helvetica" w:cs="Helvetica"/>
          <w:sz w:val="20"/>
        </w:rPr>
        <w:t xml:space="preserve"> believe that the counseling process is successful only when the work is done between both the counselor and the client, working on the innate strengths of the client.  </w:t>
      </w:r>
      <w:r>
        <w:rPr>
          <w:rFonts w:ascii="Helvetica" w:hAnsi="Helvetica" w:cs="Helvetica"/>
          <w:sz w:val="20"/>
        </w:rPr>
        <w:t>Please see a copy of the Code of Ethics located in the waiting room.  If you have any additional questions about this form or cannot locate the Code, please ask for our guidance, as we would be happy to help you with this matter.</w:t>
      </w:r>
    </w:p>
    <w:p w14:paraId="48C53D4A"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51CD2E54"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0"/>
        </w:rPr>
      </w:pPr>
      <w:r w:rsidRPr="00D64D01">
        <w:rPr>
          <w:rFonts w:ascii="Helvetica" w:hAnsi="Helvetica" w:cs="Helvetica"/>
          <w:b/>
          <w:bCs/>
          <w:sz w:val="20"/>
        </w:rPr>
        <w:t>CLIENT RIGHTS:</w:t>
      </w:r>
    </w:p>
    <w:p w14:paraId="47771C50"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r w:rsidRPr="00D64D01">
        <w:rPr>
          <w:rFonts w:ascii="Helvetica" w:hAnsi="Helvetica" w:cs="Helvetica"/>
          <w:sz w:val="20"/>
        </w:rPr>
        <w:t xml:space="preserve">All clients have a right to refuse any recommended service or treatment and /or to request a referral to another counselor, social worker or </w:t>
      </w:r>
      <w:r>
        <w:rPr>
          <w:rFonts w:ascii="Helvetica" w:hAnsi="Helvetica" w:cs="Helvetica"/>
          <w:sz w:val="20"/>
        </w:rPr>
        <w:t>psychologist.  In addition, if we</w:t>
      </w:r>
      <w:r w:rsidRPr="00D64D01">
        <w:rPr>
          <w:rFonts w:ascii="Helvetica" w:hAnsi="Helvetica" w:cs="Helvetica"/>
          <w:sz w:val="20"/>
        </w:rPr>
        <w:t xml:space="preserve"> feel as though the client will be better served by another professional more experienced with their presenting problems or concerns, </w:t>
      </w:r>
      <w:r>
        <w:rPr>
          <w:rFonts w:ascii="Helvetica" w:hAnsi="Helvetica" w:cs="Helvetica"/>
          <w:sz w:val="20"/>
        </w:rPr>
        <w:t xml:space="preserve">we </w:t>
      </w:r>
      <w:r w:rsidRPr="00D64D01">
        <w:rPr>
          <w:rFonts w:ascii="Helvetica" w:hAnsi="Helvetica" w:cs="Helvetica"/>
          <w:sz w:val="20"/>
        </w:rPr>
        <w:t xml:space="preserve">will work diligently to find the </w:t>
      </w:r>
      <w:r>
        <w:rPr>
          <w:rFonts w:ascii="Helvetica" w:hAnsi="Helvetica" w:cs="Helvetica"/>
          <w:sz w:val="20"/>
        </w:rPr>
        <w:t>right referral.  In any event, we</w:t>
      </w:r>
      <w:r w:rsidRPr="00D64D01">
        <w:rPr>
          <w:rFonts w:ascii="Helvetica" w:hAnsi="Helvetica" w:cs="Helvetica"/>
          <w:sz w:val="20"/>
        </w:rPr>
        <w:t xml:space="preserve"> encourage you to ask any questions that may arise in the course of your counseling.</w:t>
      </w:r>
      <w:r>
        <w:rPr>
          <w:rFonts w:ascii="Helvetica" w:hAnsi="Helvetica" w:cs="Helvetica"/>
          <w:sz w:val="20"/>
        </w:rPr>
        <w:t xml:space="preserve">  You will find the Client Bill of Rights in the waiting room.  If you have any additional questions about this form or cannot locate the paperwork, please ask for our guidance, as we would be happy to help you with this matter.</w:t>
      </w:r>
    </w:p>
    <w:p w14:paraId="15BC6BFA"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bookmarkStart w:id="0" w:name="_GoBack"/>
      <w:bookmarkEnd w:id="0"/>
    </w:p>
    <w:p w14:paraId="78871834"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0"/>
        </w:rPr>
      </w:pPr>
      <w:r w:rsidRPr="00D64D01">
        <w:rPr>
          <w:rFonts w:ascii="Helvetica" w:hAnsi="Helvetica" w:cs="Helvetica"/>
          <w:b/>
          <w:bCs/>
          <w:sz w:val="20"/>
        </w:rPr>
        <w:t>CONFIDENTIALITY:</w:t>
      </w:r>
    </w:p>
    <w:p w14:paraId="71B8808B" w14:textId="77777777" w:rsidR="006B230F"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r>
        <w:rPr>
          <w:rFonts w:ascii="Helvetica" w:hAnsi="Helvetica" w:cs="Helvetica"/>
          <w:sz w:val="20"/>
        </w:rPr>
        <w:t xml:space="preserve">Information you share with </w:t>
      </w:r>
      <w:proofErr w:type="spellStart"/>
      <w:r>
        <w:rPr>
          <w:rFonts w:ascii="Helvetica" w:hAnsi="Helvetica" w:cs="Helvetica"/>
          <w:sz w:val="20"/>
        </w:rPr>
        <w:t>TCMA</w:t>
      </w:r>
      <w:proofErr w:type="spellEnd"/>
      <w:r w:rsidRPr="00D64D01">
        <w:rPr>
          <w:rFonts w:ascii="Helvetica" w:hAnsi="Helvetica" w:cs="Helvetica"/>
          <w:sz w:val="20"/>
        </w:rPr>
        <w:t xml:space="preserve"> is confidential and falls under the protection of </w:t>
      </w:r>
      <w:proofErr w:type="gramStart"/>
      <w:r w:rsidRPr="00D64D01">
        <w:rPr>
          <w:rFonts w:ascii="Helvetica" w:hAnsi="Helvetica" w:cs="Helvetica"/>
          <w:sz w:val="20"/>
        </w:rPr>
        <w:t>confidentiality</w:t>
      </w:r>
      <w:proofErr w:type="gramEnd"/>
      <w:r w:rsidRPr="00D64D01">
        <w:rPr>
          <w:rFonts w:ascii="Helvetica" w:hAnsi="Helvetica" w:cs="Helvetica"/>
          <w:sz w:val="20"/>
        </w:rPr>
        <w:t xml:space="preserve"> rules</w:t>
      </w:r>
      <w:r>
        <w:rPr>
          <w:rFonts w:ascii="Helvetica" w:hAnsi="Helvetica" w:cs="Helvetica"/>
          <w:sz w:val="20"/>
        </w:rPr>
        <w:t xml:space="preserve"> and regulations that pertain to</w:t>
      </w:r>
      <w:r w:rsidRPr="00D64D01">
        <w:rPr>
          <w:rFonts w:ascii="Helvetica" w:hAnsi="Helvetica" w:cs="Helvetica"/>
          <w:sz w:val="20"/>
        </w:rPr>
        <w:t xml:space="preserve"> such communications, as well as </w:t>
      </w:r>
      <w:proofErr w:type="spellStart"/>
      <w:r w:rsidRPr="00D64D01">
        <w:rPr>
          <w:rFonts w:ascii="Helvetica" w:hAnsi="Helvetica" w:cs="Helvetica"/>
          <w:sz w:val="20"/>
        </w:rPr>
        <w:t>HIPPA</w:t>
      </w:r>
      <w:proofErr w:type="spellEnd"/>
      <w:r w:rsidRPr="00D64D01">
        <w:rPr>
          <w:rFonts w:ascii="Helvetica" w:hAnsi="Helvetica" w:cs="Helvetica"/>
          <w:sz w:val="20"/>
        </w:rPr>
        <w:t xml:space="preserve">.  There may be times where confidentiality will not be upheld, such as when there is some danger to self or others.  As a mandated reporter </w:t>
      </w:r>
      <w:r>
        <w:rPr>
          <w:rFonts w:ascii="Helvetica" w:hAnsi="Helvetica" w:cs="Helvetica"/>
          <w:sz w:val="20"/>
        </w:rPr>
        <w:t>in the state of New Hampshire, we are</w:t>
      </w:r>
      <w:r w:rsidRPr="00D64D01">
        <w:rPr>
          <w:rFonts w:ascii="Helvetica" w:hAnsi="Helvetica" w:cs="Helvetica"/>
          <w:sz w:val="20"/>
        </w:rPr>
        <w:t xml:space="preserve"> required by law to report any </w:t>
      </w:r>
      <w:r>
        <w:rPr>
          <w:rFonts w:ascii="Helvetica" w:hAnsi="Helvetica" w:cs="Helvetica"/>
          <w:sz w:val="20"/>
        </w:rPr>
        <w:t>suspicion of abuse, neglect or exploitation of a minor or incapacitated adult.  We are also obligated to report any serious threats of physical violence to people or property.  If it becomes nec</w:t>
      </w:r>
      <w:r w:rsidRPr="00D64D01">
        <w:rPr>
          <w:rFonts w:ascii="Helvetica" w:hAnsi="Helvetica" w:cs="Helvetica"/>
          <w:sz w:val="20"/>
        </w:rPr>
        <w:t>essary</w:t>
      </w:r>
      <w:r>
        <w:rPr>
          <w:rFonts w:ascii="Helvetica" w:hAnsi="Helvetica" w:cs="Helvetica"/>
          <w:sz w:val="20"/>
        </w:rPr>
        <w:t xml:space="preserve"> for </w:t>
      </w:r>
      <w:proofErr w:type="spellStart"/>
      <w:r>
        <w:rPr>
          <w:rFonts w:ascii="Helvetica" w:hAnsi="Helvetica" w:cs="Helvetica"/>
          <w:sz w:val="20"/>
        </w:rPr>
        <w:t>TCMA</w:t>
      </w:r>
      <w:proofErr w:type="spellEnd"/>
      <w:r>
        <w:rPr>
          <w:rFonts w:ascii="Helvetica" w:hAnsi="Helvetica" w:cs="Helvetica"/>
          <w:sz w:val="20"/>
        </w:rPr>
        <w:t xml:space="preserve"> to report any information shared within the sessions</w:t>
      </w:r>
      <w:r w:rsidRPr="00D64D01">
        <w:rPr>
          <w:rFonts w:ascii="Helvetica" w:hAnsi="Helvetica" w:cs="Helvetica"/>
          <w:sz w:val="20"/>
        </w:rPr>
        <w:t xml:space="preserve">, </w:t>
      </w:r>
      <w:r>
        <w:rPr>
          <w:rFonts w:ascii="Helvetica" w:hAnsi="Helvetica" w:cs="Helvetica"/>
          <w:sz w:val="20"/>
        </w:rPr>
        <w:t>we will make every effort to inform the patient, but there may be instances where we will not be able to inform the client</w:t>
      </w:r>
      <w:r w:rsidRPr="00D64D01">
        <w:rPr>
          <w:rFonts w:ascii="Helvetica" w:hAnsi="Helvetica" w:cs="Helvetica"/>
          <w:sz w:val="20"/>
        </w:rPr>
        <w:t xml:space="preserve">.  </w:t>
      </w:r>
      <w:r>
        <w:rPr>
          <w:rFonts w:ascii="Helvetica" w:hAnsi="Helvetica" w:cs="Helvetica"/>
          <w:sz w:val="20"/>
        </w:rPr>
        <w:t xml:space="preserve">In addition, we participate in peer supervision with the clinicians at </w:t>
      </w:r>
      <w:proofErr w:type="spellStart"/>
      <w:r>
        <w:rPr>
          <w:rFonts w:ascii="Helvetica" w:hAnsi="Helvetica" w:cs="Helvetica"/>
          <w:sz w:val="20"/>
        </w:rPr>
        <w:t>Tradeport</w:t>
      </w:r>
      <w:proofErr w:type="spellEnd"/>
      <w:r>
        <w:rPr>
          <w:rFonts w:ascii="Helvetica" w:hAnsi="Helvetica" w:cs="Helvetica"/>
          <w:sz w:val="20"/>
        </w:rPr>
        <w:t xml:space="preserve"> Counseling and Mediation Associates to meet the state licensing requirements and to make sure that we are providing the best professional care.  There may be times when we discuss aspects of individual cases and this information is kept strictly confidential within </w:t>
      </w:r>
      <w:proofErr w:type="spellStart"/>
      <w:r>
        <w:rPr>
          <w:rFonts w:ascii="Helvetica" w:hAnsi="Helvetica" w:cs="Helvetica"/>
          <w:sz w:val="20"/>
        </w:rPr>
        <w:t>Tradeport</w:t>
      </w:r>
      <w:proofErr w:type="spellEnd"/>
      <w:r>
        <w:rPr>
          <w:rFonts w:ascii="Helvetica" w:hAnsi="Helvetica" w:cs="Helvetica"/>
          <w:sz w:val="20"/>
        </w:rPr>
        <w:t xml:space="preserve"> Counseling and Mediation Associates, </w:t>
      </w:r>
      <w:proofErr w:type="spellStart"/>
      <w:r>
        <w:rPr>
          <w:rFonts w:ascii="Helvetica" w:hAnsi="Helvetica" w:cs="Helvetica"/>
          <w:sz w:val="20"/>
        </w:rPr>
        <w:t>PLLC</w:t>
      </w:r>
      <w:proofErr w:type="spellEnd"/>
      <w:r>
        <w:rPr>
          <w:rFonts w:ascii="Helvetica" w:hAnsi="Helvetica" w:cs="Helvetica"/>
          <w:sz w:val="20"/>
        </w:rPr>
        <w:t xml:space="preserve">.  </w:t>
      </w:r>
    </w:p>
    <w:p w14:paraId="4E2845DD" w14:textId="77777777" w:rsidR="006B230F"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7A0D0261" w14:textId="77777777" w:rsidR="006B230F"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60212DEF" w14:textId="77777777" w:rsidR="006B230F"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73EC1CD6" w14:textId="77777777" w:rsidR="006B230F"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441B36FA" w14:textId="77777777" w:rsidR="006B230F" w:rsidRPr="0063586D" w:rsidRDefault="006B230F" w:rsidP="006B230F">
      <w:pPr>
        <w:pStyle w:val="Heading1"/>
        <w:numPr>
          <w:ilvl w:val="0"/>
          <w:numId w:val="0"/>
        </w:numPr>
        <w:rPr>
          <w:rFonts w:ascii="Helvetica" w:hAnsi="Helvetica"/>
          <w:b/>
          <w:sz w:val="20"/>
        </w:rPr>
      </w:pPr>
      <w:r w:rsidRPr="0063586D">
        <w:rPr>
          <w:rFonts w:ascii="Helvetica" w:hAnsi="Helvetica"/>
          <w:b/>
          <w:sz w:val="20"/>
        </w:rPr>
        <w:t>ELECTRONIC COMMUNICATIONS</w:t>
      </w:r>
    </w:p>
    <w:p w14:paraId="6318EAC3" w14:textId="77777777" w:rsidR="006B230F" w:rsidRDefault="006B230F" w:rsidP="006B230F">
      <w:pPr>
        <w:rPr>
          <w:rFonts w:ascii="Helvetica" w:hAnsi="Helvetica"/>
          <w:sz w:val="20"/>
        </w:rPr>
      </w:pPr>
      <w:r w:rsidRPr="0063586D">
        <w:rPr>
          <w:rFonts w:ascii="Helvetica" w:hAnsi="Helvetica"/>
          <w:sz w:val="20"/>
        </w:rPr>
        <w:t>Some in</w:t>
      </w:r>
      <w:r>
        <w:rPr>
          <w:rFonts w:ascii="Helvetica" w:hAnsi="Helvetica"/>
          <w:sz w:val="20"/>
        </w:rPr>
        <w:t>surance companies require that we</w:t>
      </w:r>
      <w:r w:rsidRPr="0063586D">
        <w:rPr>
          <w:rFonts w:ascii="Helvetica" w:hAnsi="Helvetica"/>
          <w:sz w:val="20"/>
        </w:rPr>
        <w:t xml:space="preserve"> send billing and other information electronically (e.g., by facsimile or e-mail).  I cannot guarantee the confidentiality of such communications.  If you do not consent to electronic communications, please inform me immediately, befor</w:t>
      </w:r>
      <w:r>
        <w:rPr>
          <w:rFonts w:ascii="Helvetica" w:hAnsi="Helvetica"/>
          <w:sz w:val="20"/>
        </w:rPr>
        <w:t>e beginning treatment, so that we</w:t>
      </w:r>
      <w:r w:rsidRPr="0063586D">
        <w:rPr>
          <w:rFonts w:ascii="Helvetica" w:hAnsi="Helvetica"/>
          <w:sz w:val="20"/>
        </w:rPr>
        <w:t xml:space="preserve"> can determine whether and how to proceed.  </w:t>
      </w:r>
      <w:r>
        <w:rPr>
          <w:rFonts w:ascii="Helvetica" w:hAnsi="Helvetica"/>
          <w:b/>
          <w:sz w:val="20"/>
        </w:rPr>
        <w:t>We</w:t>
      </w:r>
      <w:r w:rsidRPr="0063586D">
        <w:rPr>
          <w:rFonts w:ascii="Helvetica" w:hAnsi="Helvetica"/>
          <w:b/>
          <w:sz w:val="20"/>
        </w:rPr>
        <w:t xml:space="preserve"> do not accept or respond to electronic mail communications </w:t>
      </w:r>
      <w:r>
        <w:rPr>
          <w:rFonts w:ascii="Helvetica" w:hAnsi="Helvetica"/>
          <w:b/>
          <w:sz w:val="20"/>
        </w:rPr>
        <w:t xml:space="preserve">or text messages </w:t>
      </w:r>
      <w:r w:rsidRPr="0063586D">
        <w:rPr>
          <w:rFonts w:ascii="Helvetica" w:hAnsi="Helvetica"/>
          <w:b/>
          <w:sz w:val="20"/>
        </w:rPr>
        <w:t>about treatment issues.</w:t>
      </w:r>
      <w:r>
        <w:rPr>
          <w:rFonts w:ascii="Helvetica" w:hAnsi="Helvetica"/>
          <w:b/>
          <w:sz w:val="20"/>
        </w:rPr>
        <w:t xml:space="preserve">  </w:t>
      </w:r>
      <w:r>
        <w:rPr>
          <w:rFonts w:ascii="Helvetica" w:hAnsi="Helvetica"/>
          <w:sz w:val="20"/>
        </w:rPr>
        <w:t>However, we are completely comfortable receiving and sending emails in regard to scheduling issues.</w:t>
      </w:r>
    </w:p>
    <w:p w14:paraId="4DF321CA" w14:textId="77777777" w:rsidR="006B230F" w:rsidRDefault="006B230F" w:rsidP="006B230F">
      <w:pPr>
        <w:rPr>
          <w:rFonts w:ascii="Helvetica" w:hAnsi="Helvetica"/>
          <w:sz w:val="20"/>
        </w:rPr>
      </w:pPr>
    </w:p>
    <w:p w14:paraId="03643241" w14:textId="77777777" w:rsidR="006B230F" w:rsidRDefault="006B230F" w:rsidP="006B230F">
      <w:pPr>
        <w:rPr>
          <w:rFonts w:ascii="Helvetica" w:hAnsi="Helvetica"/>
          <w:b/>
          <w:sz w:val="20"/>
        </w:rPr>
      </w:pPr>
      <w:r>
        <w:rPr>
          <w:rFonts w:ascii="Helvetica" w:hAnsi="Helvetica"/>
          <w:b/>
          <w:sz w:val="20"/>
        </w:rPr>
        <w:t>EMERGENCY SERVICES:</w:t>
      </w:r>
    </w:p>
    <w:p w14:paraId="35E8A25C" w14:textId="77777777" w:rsidR="006B230F" w:rsidRPr="00BD5500" w:rsidRDefault="006B230F" w:rsidP="006B230F">
      <w:pPr>
        <w:rPr>
          <w:rFonts w:ascii="Helvetica" w:hAnsi="Helvetica"/>
          <w:sz w:val="20"/>
        </w:rPr>
      </w:pPr>
      <w:r>
        <w:rPr>
          <w:rFonts w:ascii="Helvetica" w:hAnsi="Helvetica"/>
          <w:sz w:val="20"/>
        </w:rPr>
        <w:t xml:space="preserve">The clinicians within </w:t>
      </w:r>
      <w:proofErr w:type="spellStart"/>
      <w:r>
        <w:rPr>
          <w:rFonts w:ascii="Helvetica" w:hAnsi="Helvetica"/>
          <w:sz w:val="20"/>
        </w:rPr>
        <w:t>TCMA</w:t>
      </w:r>
      <w:proofErr w:type="spellEnd"/>
      <w:r>
        <w:rPr>
          <w:rFonts w:ascii="Helvetica" w:hAnsi="Helvetica"/>
          <w:sz w:val="20"/>
        </w:rPr>
        <w:t xml:space="preserve"> do not provide emergency services unless agreed upon individually with the specific clinician.  If an emergency arises after business hours, we request that you immediately go to the nearest Emergency Room to receive appropriate services.</w:t>
      </w:r>
    </w:p>
    <w:p w14:paraId="38A9667C" w14:textId="77777777" w:rsidR="006B230F"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55CD6C53" w14:textId="77777777" w:rsidR="006B230F" w:rsidRPr="0063586D" w:rsidRDefault="006B230F" w:rsidP="006B230F">
      <w:pPr>
        <w:pStyle w:val="Heading1"/>
        <w:numPr>
          <w:ilvl w:val="0"/>
          <w:numId w:val="0"/>
        </w:numPr>
        <w:rPr>
          <w:rFonts w:ascii="Helvetica" w:hAnsi="Helvetica"/>
          <w:b/>
          <w:sz w:val="20"/>
        </w:rPr>
      </w:pPr>
      <w:r w:rsidRPr="0063586D">
        <w:rPr>
          <w:rFonts w:ascii="Helvetica" w:hAnsi="Helvetica"/>
          <w:b/>
          <w:sz w:val="20"/>
        </w:rPr>
        <w:t>MANAGED CARE</w:t>
      </w:r>
    </w:p>
    <w:p w14:paraId="44C19EB8" w14:textId="77777777" w:rsidR="006B230F" w:rsidRPr="0063586D" w:rsidRDefault="006B230F" w:rsidP="006B230F">
      <w:pPr>
        <w:pStyle w:val="Heading1"/>
        <w:numPr>
          <w:ilvl w:val="0"/>
          <w:numId w:val="0"/>
        </w:numPr>
        <w:rPr>
          <w:rFonts w:ascii="Helvetica" w:hAnsi="Helvetica"/>
          <w:sz w:val="20"/>
        </w:rPr>
      </w:pPr>
      <w:r w:rsidRPr="0063586D">
        <w:rPr>
          <w:rFonts w:ascii="Helvetica" w:hAnsi="Helvetica"/>
          <w:sz w:val="20"/>
        </w:rPr>
        <w:t xml:space="preserve">Most managed care companies limit the number of sessions </w:t>
      </w:r>
      <w:r>
        <w:rPr>
          <w:rFonts w:ascii="Helvetica" w:hAnsi="Helvetica"/>
          <w:sz w:val="20"/>
        </w:rPr>
        <w:t>that</w:t>
      </w:r>
      <w:r w:rsidRPr="0063586D">
        <w:rPr>
          <w:rFonts w:ascii="Helvetica" w:hAnsi="Helvetica"/>
          <w:sz w:val="20"/>
        </w:rPr>
        <w:t xml:space="preserve"> will be fully or partially reimbursed.  Clients are encouraged to communicate directly with the</w:t>
      </w:r>
      <w:r>
        <w:rPr>
          <w:rFonts w:ascii="Helvetica" w:hAnsi="Helvetica"/>
          <w:sz w:val="20"/>
        </w:rPr>
        <w:t>ir</w:t>
      </w:r>
      <w:r w:rsidRPr="0063586D">
        <w:rPr>
          <w:rFonts w:ascii="Helvetica" w:hAnsi="Helvetica"/>
          <w:sz w:val="20"/>
        </w:rPr>
        <w:t xml:space="preserve"> managed care company about such limitations before starting treatment.  Any concerns about the confidentiality of managed care records should also be directed to the managed care company.  You should also be aware of potential risks associated with any written diagnosis being submitted to your managed care company.  If you do not want this information shared with your managed care company, we can discuss private payments.</w:t>
      </w:r>
    </w:p>
    <w:p w14:paraId="52F2C844" w14:textId="77777777" w:rsidR="006B230F" w:rsidRPr="00D72D9C" w:rsidRDefault="006B230F" w:rsidP="006B230F"/>
    <w:p w14:paraId="46F9C739" w14:textId="77777777" w:rsidR="006B230F" w:rsidRPr="00D72D9C" w:rsidRDefault="006B230F" w:rsidP="006B230F">
      <w:pPr>
        <w:pStyle w:val="Heading1"/>
        <w:keepNext/>
        <w:numPr>
          <w:ilvl w:val="0"/>
          <w:numId w:val="0"/>
        </w:numPr>
        <w:rPr>
          <w:rFonts w:ascii="Helvetica" w:hAnsi="Helvetica"/>
          <w:b/>
          <w:sz w:val="20"/>
        </w:rPr>
      </w:pPr>
      <w:r w:rsidRPr="00D72D9C">
        <w:rPr>
          <w:rFonts w:ascii="Helvetica" w:hAnsi="Helvetica"/>
          <w:b/>
          <w:sz w:val="20"/>
        </w:rPr>
        <w:t>MINORS:</w:t>
      </w:r>
    </w:p>
    <w:p w14:paraId="775CAC79" w14:textId="77777777" w:rsidR="006B230F" w:rsidRPr="00D72D9C" w:rsidRDefault="006B230F" w:rsidP="006B230F">
      <w:pPr>
        <w:rPr>
          <w:rFonts w:ascii="Helvetica" w:hAnsi="Helvetica"/>
          <w:b/>
          <w:sz w:val="20"/>
        </w:rPr>
      </w:pPr>
      <w:r w:rsidRPr="00D72D9C">
        <w:rPr>
          <w:rFonts w:ascii="Helvetica" w:hAnsi="Helvetica"/>
          <w:b/>
          <w:sz w:val="20"/>
        </w:rPr>
        <w:t>FOR PARENTS:</w:t>
      </w:r>
    </w:p>
    <w:p w14:paraId="395184D6" w14:textId="77777777" w:rsidR="006B230F" w:rsidRPr="00D72D9C" w:rsidRDefault="006B230F" w:rsidP="006B230F">
      <w:pPr>
        <w:rPr>
          <w:rFonts w:ascii="Helvetica" w:hAnsi="Helvetica"/>
          <w:sz w:val="20"/>
        </w:rPr>
      </w:pPr>
      <w:proofErr w:type="gramStart"/>
      <w:r w:rsidRPr="00D72D9C">
        <w:rPr>
          <w:rFonts w:ascii="Helvetica" w:hAnsi="Helvetica"/>
          <w:sz w:val="20"/>
        </w:rPr>
        <w:t>Generally, the treatment of a minor child (under the age of 18) must be authorized by a parent or someone else with legal authority</w:t>
      </w:r>
      <w:proofErr w:type="gramEnd"/>
      <w:r w:rsidRPr="00D72D9C">
        <w:rPr>
          <w:rFonts w:ascii="Helvetica" w:hAnsi="Helvetica"/>
          <w:sz w:val="20"/>
        </w:rPr>
        <w:t xml:space="preserve">.  Parental control over a minor’s treatment includes the authority to access or release the child’s otherwise confidential treatment records.  Even parents without residential responsibility for a child retain decision-making authority over the child’s treatment and treatment </w:t>
      </w:r>
      <w:proofErr w:type="gramStart"/>
      <w:r w:rsidRPr="00D72D9C">
        <w:rPr>
          <w:rFonts w:ascii="Helvetica" w:hAnsi="Helvetica"/>
          <w:sz w:val="20"/>
        </w:rPr>
        <w:t>records</w:t>
      </w:r>
      <w:proofErr w:type="gramEnd"/>
      <w:r w:rsidRPr="00D72D9C">
        <w:rPr>
          <w:rFonts w:ascii="Helvetica" w:hAnsi="Helvetica"/>
          <w:sz w:val="20"/>
        </w:rPr>
        <w:t xml:space="preserve"> unless a court has ordered otherwise.</w:t>
      </w:r>
    </w:p>
    <w:p w14:paraId="0761C85B" w14:textId="77777777" w:rsidR="006B230F" w:rsidRPr="00D72D9C" w:rsidRDefault="006B230F" w:rsidP="006B230F">
      <w:pPr>
        <w:rPr>
          <w:rFonts w:ascii="Helvetica" w:hAnsi="Helvetica"/>
          <w:sz w:val="20"/>
        </w:rPr>
      </w:pPr>
    </w:p>
    <w:p w14:paraId="4D5010E4" w14:textId="77777777" w:rsidR="006B230F" w:rsidRPr="00D72D9C" w:rsidRDefault="006B230F" w:rsidP="006B230F">
      <w:pPr>
        <w:rPr>
          <w:rFonts w:ascii="Helvetica" w:hAnsi="Helvetica"/>
          <w:sz w:val="20"/>
        </w:rPr>
      </w:pPr>
      <w:r>
        <w:rPr>
          <w:rFonts w:ascii="Helvetica" w:hAnsi="Helvetica"/>
          <w:sz w:val="20"/>
        </w:rPr>
        <w:t xml:space="preserve">We </w:t>
      </w:r>
      <w:r w:rsidRPr="00D72D9C">
        <w:rPr>
          <w:rFonts w:ascii="Helvetica" w:hAnsi="Helvetica"/>
          <w:sz w:val="20"/>
        </w:rPr>
        <w:t>believe it is best to identify and resolve potential parental agreements befo</w:t>
      </w:r>
      <w:r>
        <w:rPr>
          <w:rFonts w:ascii="Helvetica" w:hAnsi="Helvetica"/>
          <w:sz w:val="20"/>
        </w:rPr>
        <w:t>re treatment begins.  It is our</w:t>
      </w:r>
      <w:r w:rsidRPr="00D72D9C">
        <w:rPr>
          <w:rFonts w:ascii="Helvetica" w:hAnsi="Helvetica"/>
          <w:sz w:val="20"/>
        </w:rPr>
        <w:t xml:space="preserve"> policy to treat minors only with the consent of both parents; to the extent both are available.  If both are available but cannot reach agreement about treatment and access to records, it is the responsibility of the parents to resolve their differences prior to instituting treatment.</w:t>
      </w:r>
    </w:p>
    <w:p w14:paraId="13A4DFC2" w14:textId="77777777" w:rsidR="006B230F" w:rsidRPr="00D72D9C" w:rsidRDefault="006B230F" w:rsidP="006B230F">
      <w:pPr>
        <w:rPr>
          <w:rFonts w:ascii="Helvetica" w:hAnsi="Helvetica"/>
          <w:sz w:val="20"/>
        </w:rPr>
      </w:pPr>
    </w:p>
    <w:p w14:paraId="3728E2A7" w14:textId="77777777" w:rsidR="006B230F" w:rsidRPr="00D72D9C" w:rsidRDefault="006B230F" w:rsidP="006B230F">
      <w:pPr>
        <w:rPr>
          <w:rFonts w:ascii="Helvetica" w:hAnsi="Helvetica"/>
          <w:sz w:val="20"/>
        </w:rPr>
      </w:pPr>
      <w:r w:rsidRPr="00D72D9C">
        <w:rPr>
          <w:rFonts w:ascii="Helvetica" w:hAnsi="Helvetica"/>
          <w:sz w:val="20"/>
        </w:rPr>
        <w:t xml:space="preserve">If one parent is unavailable and we determine that it is appropriate to proceed with the consent of only one parent, the absent parent will have a right to the child’s treatment records upon request while the child is a minor unless there is a court order to the contrary.  </w:t>
      </w:r>
    </w:p>
    <w:p w14:paraId="368BFDF4" w14:textId="77777777" w:rsidR="006B230F" w:rsidRPr="00D72D9C" w:rsidRDefault="006B230F" w:rsidP="006B230F">
      <w:pPr>
        <w:rPr>
          <w:rFonts w:ascii="Helvetica" w:hAnsi="Helvetica"/>
          <w:sz w:val="20"/>
        </w:rPr>
      </w:pPr>
    </w:p>
    <w:p w14:paraId="339A58F3" w14:textId="77777777" w:rsidR="006B230F" w:rsidRPr="00D72D9C" w:rsidRDefault="006B230F" w:rsidP="006B230F">
      <w:pPr>
        <w:rPr>
          <w:rFonts w:ascii="Helvetica" w:hAnsi="Helvetica"/>
          <w:sz w:val="20"/>
        </w:rPr>
      </w:pPr>
      <w:r w:rsidRPr="00D72D9C">
        <w:rPr>
          <w:rFonts w:ascii="Helvetica" w:hAnsi="Helvetica"/>
          <w:sz w:val="20"/>
        </w:rPr>
        <w:t>In New Hampshire, all information regarding your child's therapy file is considered privileged and therefore can only be released in limited circumstances.  If there is a dispute about whether your child's privileged records should be released, the court must determine what is in the child's best interests.  It is your responsibility to ensure that this issue is brought to the court's attentio</w:t>
      </w:r>
      <w:r>
        <w:rPr>
          <w:rFonts w:ascii="Helvetica" w:hAnsi="Helvetica"/>
          <w:sz w:val="20"/>
        </w:rPr>
        <w:t>n.  As your child's therapist, we</w:t>
      </w:r>
      <w:r w:rsidRPr="00D72D9C">
        <w:rPr>
          <w:rFonts w:ascii="Helvetica" w:hAnsi="Helvetica"/>
          <w:sz w:val="20"/>
        </w:rPr>
        <w:t xml:space="preserve"> will be unable to provide therapy files or information to anyone until the court has determined what is in the child's best interest.</w:t>
      </w:r>
    </w:p>
    <w:p w14:paraId="43533DEA" w14:textId="77777777" w:rsidR="006B230F" w:rsidRPr="00D72D9C" w:rsidRDefault="006B230F" w:rsidP="006B230F">
      <w:pPr>
        <w:rPr>
          <w:rFonts w:ascii="Helvetica" w:hAnsi="Helvetica"/>
          <w:sz w:val="20"/>
        </w:rPr>
      </w:pPr>
    </w:p>
    <w:p w14:paraId="6B7B1977" w14:textId="77777777" w:rsidR="006B230F" w:rsidRPr="00D72D9C" w:rsidRDefault="006B230F" w:rsidP="006B230F">
      <w:pPr>
        <w:rPr>
          <w:rFonts w:ascii="Helvetica" w:hAnsi="Helvetica"/>
          <w:sz w:val="20"/>
        </w:rPr>
      </w:pPr>
      <w:r w:rsidRPr="00D72D9C">
        <w:rPr>
          <w:rFonts w:ascii="Helvetica" w:hAnsi="Helvetica"/>
          <w:sz w:val="20"/>
        </w:rPr>
        <w:t>Upon turning 18, the child gains control over treatment, information and records.</w:t>
      </w:r>
    </w:p>
    <w:p w14:paraId="6C8CD3CD" w14:textId="77777777" w:rsidR="006B230F" w:rsidRPr="00D72D9C" w:rsidRDefault="006B230F" w:rsidP="006B230F">
      <w:pPr>
        <w:rPr>
          <w:rFonts w:ascii="Helvetica" w:hAnsi="Helvetica"/>
          <w:sz w:val="20"/>
        </w:rPr>
      </w:pPr>
    </w:p>
    <w:p w14:paraId="71A65D20" w14:textId="77777777" w:rsidR="006B230F" w:rsidRDefault="006B230F" w:rsidP="006B230F">
      <w:pPr>
        <w:rPr>
          <w:rFonts w:ascii="Helvetica" w:hAnsi="Helvetica"/>
          <w:b/>
          <w:sz w:val="20"/>
        </w:rPr>
      </w:pPr>
    </w:p>
    <w:p w14:paraId="164F85FF" w14:textId="77777777" w:rsidR="006B230F" w:rsidRPr="00D72D9C" w:rsidRDefault="006B230F" w:rsidP="006B230F">
      <w:pPr>
        <w:rPr>
          <w:rFonts w:ascii="Helvetica" w:hAnsi="Helvetica"/>
          <w:sz w:val="20"/>
        </w:rPr>
      </w:pPr>
      <w:r w:rsidRPr="00D72D9C">
        <w:rPr>
          <w:rFonts w:ascii="Helvetica" w:hAnsi="Helvetica"/>
          <w:b/>
          <w:sz w:val="20"/>
        </w:rPr>
        <w:t>FOR MATURE MINORS</w:t>
      </w:r>
    </w:p>
    <w:p w14:paraId="03D4345F" w14:textId="77777777" w:rsidR="006B230F" w:rsidRPr="00D72D9C" w:rsidRDefault="006B230F" w:rsidP="006B230F">
      <w:pPr>
        <w:rPr>
          <w:rFonts w:ascii="Helvetica" w:hAnsi="Helvetica"/>
          <w:sz w:val="20"/>
        </w:rPr>
      </w:pPr>
      <w:r w:rsidRPr="00D72D9C">
        <w:rPr>
          <w:rFonts w:ascii="Helvetica" w:hAnsi="Helvetica"/>
          <w:sz w:val="20"/>
        </w:rPr>
        <w:t xml:space="preserve">Because you are </w:t>
      </w:r>
      <w:r>
        <w:rPr>
          <w:rFonts w:ascii="Helvetica" w:hAnsi="Helvetica"/>
          <w:sz w:val="20"/>
        </w:rPr>
        <w:t>a minor (under the age of 18), we</w:t>
      </w:r>
      <w:r w:rsidRPr="00D72D9C">
        <w:rPr>
          <w:rFonts w:ascii="Helvetica" w:hAnsi="Helvetica"/>
          <w:sz w:val="20"/>
        </w:rPr>
        <w:t xml:space="preserve"> cannot treat you without parental consent.  Parental control over your treatment includes their right to access and release your medical records.</w:t>
      </w:r>
    </w:p>
    <w:p w14:paraId="7EE9E4D8" w14:textId="77777777" w:rsidR="006B230F" w:rsidRPr="00D72D9C" w:rsidRDefault="006B230F" w:rsidP="006B230F">
      <w:pPr>
        <w:rPr>
          <w:rFonts w:ascii="Helvetica" w:hAnsi="Helvetica"/>
          <w:sz w:val="20"/>
        </w:rPr>
      </w:pPr>
    </w:p>
    <w:p w14:paraId="6DFD257B" w14:textId="77777777" w:rsidR="006B230F" w:rsidRPr="00D72D9C" w:rsidRDefault="006B230F" w:rsidP="006B230F">
      <w:pPr>
        <w:rPr>
          <w:rFonts w:ascii="Helvetica" w:hAnsi="Helvetica"/>
          <w:sz w:val="20"/>
        </w:rPr>
      </w:pPr>
      <w:r w:rsidRPr="00D72D9C">
        <w:rPr>
          <w:rFonts w:ascii="Helvetica" w:hAnsi="Helvetica"/>
          <w:sz w:val="20"/>
        </w:rPr>
        <w:t>In very limited circumstances, a minor may prevent parental access to treatment records through a court hearing.  In the event you object to either parent having acc</w:t>
      </w:r>
      <w:r>
        <w:rPr>
          <w:rFonts w:ascii="Helvetica" w:hAnsi="Helvetica"/>
          <w:sz w:val="20"/>
        </w:rPr>
        <w:t>ess to your treatment records, we</w:t>
      </w:r>
      <w:r w:rsidRPr="00D72D9C">
        <w:rPr>
          <w:rFonts w:ascii="Helvetica" w:hAnsi="Helvetica"/>
          <w:sz w:val="20"/>
        </w:rPr>
        <w:t xml:space="preserve"> </w:t>
      </w:r>
      <w:r w:rsidRPr="00D72D9C">
        <w:rPr>
          <w:rFonts w:ascii="Helvetica" w:hAnsi="Helvetica"/>
          <w:sz w:val="20"/>
        </w:rPr>
        <w:lastRenderedPageBreak/>
        <w:t>encourage you to raise this issue with your other parent or with a guardian ad-litem, if one has been appointed.</w:t>
      </w:r>
    </w:p>
    <w:p w14:paraId="2393D8FF" w14:textId="77777777" w:rsidR="006B230F" w:rsidRPr="00D72D9C" w:rsidRDefault="006B230F" w:rsidP="006B230F">
      <w:pPr>
        <w:pStyle w:val="Heading1"/>
        <w:numPr>
          <w:ilvl w:val="0"/>
          <w:numId w:val="0"/>
        </w:numPr>
        <w:rPr>
          <w:rFonts w:ascii="Helvetica" w:hAnsi="Helvetica"/>
          <w:b/>
          <w:sz w:val="20"/>
        </w:rPr>
      </w:pPr>
    </w:p>
    <w:p w14:paraId="79F8651B" w14:textId="77777777" w:rsidR="006B230F" w:rsidRPr="00D72D9C" w:rsidRDefault="006B230F" w:rsidP="006B230F">
      <w:pPr>
        <w:pStyle w:val="Heading1"/>
        <w:numPr>
          <w:ilvl w:val="0"/>
          <w:numId w:val="0"/>
        </w:numPr>
        <w:rPr>
          <w:rFonts w:ascii="Helvetica" w:hAnsi="Helvetica"/>
          <w:b/>
          <w:sz w:val="20"/>
        </w:rPr>
      </w:pPr>
      <w:r w:rsidRPr="00D72D9C">
        <w:rPr>
          <w:rFonts w:ascii="Helvetica" w:hAnsi="Helvetica"/>
          <w:b/>
          <w:sz w:val="20"/>
        </w:rPr>
        <w:t>CONFLICTS OF INTEREST</w:t>
      </w:r>
    </w:p>
    <w:p w14:paraId="494BBF09" w14:textId="77777777" w:rsidR="006B230F" w:rsidRPr="00D72D9C" w:rsidRDefault="006B230F" w:rsidP="006B230F">
      <w:pPr>
        <w:rPr>
          <w:rFonts w:ascii="Helvetica" w:hAnsi="Helvetica"/>
          <w:sz w:val="20"/>
        </w:rPr>
      </w:pPr>
      <w:r w:rsidRPr="00D72D9C">
        <w:rPr>
          <w:rFonts w:ascii="Helvetica" w:hAnsi="Helvetica"/>
          <w:sz w:val="20"/>
        </w:rPr>
        <w:t>New Hampshire is a small state.  From time to time, actual or potential conflicts of interest</w:t>
      </w:r>
      <w:r>
        <w:rPr>
          <w:rFonts w:ascii="Helvetica" w:hAnsi="Helvetica"/>
          <w:sz w:val="20"/>
        </w:rPr>
        <w:t xml:space="preserve"> may arise.  In the event that we</w:t>
      </w:r>
      <w:r w:rsidRPr="00D72D9C">
        <w:rPr>
          <w:rFonts w:ascii="Helvetica" w:hAnsi="Helvetica"/>
          <w:sz w:val="20"/>
        </w:rPr>
        <w:t xml:space="preserve"> become aware of a conflict of interest </w:t>
      </w:r>
      <w:r>
        <w:rPr>
          <w:rFonts w:ascii="Helvetica" w:hAnsi="Helvetica"/>
          <w:sz w:val="20"/>
        </w:rPr>
        <w:t>in providing treatment to you, we</w:t>
      </w:r>
      <w:r w:rsidRPr="00D72D9C">
        <w:rPr>
          <w:rFonts w:ascii="Helvetica" w:hAnsi="Helvetica"/>
          <w:sz w:val="20"/>
        </w:rPr>
        <w:t xml:space="preserve"> may be required to refer you to another therapist.  Regardless of the existence of a conflict of interest, you can be assured that any information will remain confidential.</w:t>
      </w:r>
    </w:p>
    <w:p w14:paraId="79EC8A6B" w14:textId="77777777" w:rsidR="006B230F" w:rsidRPr="00D72D9C" w:rsidRDefault="006B230F" w:rsidP="006B230F">
      <w:pPr>
        <w:rPr>
          <w:rFonts w:ascii="Helvetica" w:hAnsi="Helvetica"/>
          <w:sz w:val="20"/>
        </w:rPr>
      </w:pPr>
    </w:p>
    <w:p w14:paraId="02871606" w14:textId="77777777" w:rsidR="006B230F" w:rsidRPr="00D72D9C" w:rsidRDefault="006B230F" w:rsidP="006B230F">
      <w:pPr>
        <w:pStyle w:val="Heading1"/>
        <w:numPr>
          <w:ilvl w:val="0"/>
          <w:numId w:val="0"/>
        </w:numPr>
        <w:rPr>
          <w:rFonts w:ascii="Helvetica" w:hAnsi="Helvetica"/>
          <w:b/>
          <w:sz w:val="20"/>
        </w:rPr>
      </w:pPr>
      <w:r w:rsidRPr="00D72D9C">
        <w:rPr>
          <w:rFonts w:ascii="Helvetica" w:hAnsi="Helvetica"/>
          <w:b/>
          <w:sz w:val="20"/>
        </w:rPr>
        <w:t>COUPLES</w:t>
      </w:r>
    </w:p>
    <w:p w14:paraId="13648E11" w14:textId="77777777" w:rsidR="006B230F" w:rsidRPr="00D72D9C" w:rsidRDefault="006B230F" w:rsidP="006B230F">
      <w:pPr>
        <w:rPr>
          <w:rFonts w:ascii="Helvetica" w:hAnsi="Helvetica"/>
          <w:sz w:val="20"/>
        </w:rPr>
      </w:pPr>
      <w:r w:rsidRPr="00D72D9C">
        <w:rPr>
          <w:rFonts w:ascii="Helvetica" w:hAnsi="Helvetica"/>
          <w:sz w:val="20"/>
        </w:rPr>
        <w:t>Treatment records of couple’s sessions contain information about each person.  Both clients should be aware that either person has a right to obtain treatment records unless both clients agree that treatment records will only be rele</w:t>
      </w:r>
      <w:r>
        <w:rPr>
          <w:rFonts w:ascii="Helvetica" w:hAnsi="Helvetica"/>
          <w:sz w:val="20"/>
        </w:rPr>
        <w:t>ased by joint consent.  It is our treatment philosophy that if we</w:t>
      </w:r>
      <w:r w:rsidRPr="00D72D9C">
        <w:rPr>
          <w:rFonts w:ascii="Helvetica" w:hAnsi="Helvetica"/>
          <w:sz w:val="20"/>
        </w:rPr>
        <w:t xml:space="preserve"> am pro</w:t>
      </w:r>
      <w:r>
        <w:rPr>
          <w:rFonts w:ascii="Helvetica" w:hAnsi="Helvetica"/>
          <w:sz w:val="20"/>
        </w:rPr>
        <w:t>viding counseling to a couple, we</w:t>
      </w:r>
      <w:r w:rsidRPr="00D72D9C">
        <w:rPr>
          <w:rFonts w:ascii="Helvetica" w:hAnsi="Helvetica"/>
          <w:sz w:val="20"/>
        </w:rPr>
        <w:t xml:space="preserve"> will not see one individual of the couple alone, unless the couple has agreed this will be in the best interest of the treatmen</w:t>
      </w:r>
      <w:r>
        <w:rPr>
          <w:rFonts w:ascii="Helvetica" w:hAnsi="Helvetica"/>
          <w:sz w:val="20"/>
        </w:rPr>
        <w:t>t plan.  In addition, if we are seeing an individual client, we</w:t>
      </w:r>
      <w:r w:rsidRPr="00D72D9C">
        <w:rPr>
          <w:rFonts w:ascii="Helvetica" w:hAnsi="Helvetica"/>
          <w:sz w:val="20"/>
        </w:rPr>
        <w:t xml:space="preserve"> will not engage in couples counseling with the individual and their spouse.  If there is </w:t>
      </w:r>
      <w:r>
        <w:rPr>
          <w:rFonts w:ascii="Helvetica" w:hAnsi="Helvetica"/>
          <w:sz w:val="20"/>
        </w:rPr>
        <w:t>a need for couples counseling, we</w:t>
      </w:r>
      <w:r w:rsidRPr="00D72D9C">
        <w:rPr>
          <w:rFonts w:ascii="Helvetica" w:hAnsi="Helvetica"/>
          <w:sz w:val="20"/>
        </w:rPr>
        <w:t xml:space="preserve"> will refer the couple to a therapist who is experienced in marriage and f</w:t>
      </w:r>
      <w:r>
        <w:rPr>
          <w:rFonts w:ascii="Helvetica" w:hAnsi="Helvetica"/>
          <w:sz w:val="20"/>
        </w:rPr>
        <w:t>amily therapy.  We</w:t>
      </w:r>
      <w:r w:rsidRPr="00D72D9C">
        <w:rPr>
          <w:rFonts w:ascii="Helvetica" w:hAnsi="Helvetica"/>
          <w:sz w:val="20"/>
        </w:rPr>
        <w:t xml:space="preserve"> can and will continue to see the individual if it is in the best interest of the treatment plan.</w:t>
      </w:r>
    </w:p>
    <w:p w14:paraId="13AAEA43" w14:textId="77777777" w:rsidR="006B230F" w:rsidRPr="00D72D9C" w:rsidRDefault="006B230F" w:rsidP="006B230F">
      <w:pPr>
        <w:pStyle w:val="Heading1"/>
        <w:keepNext/>
        <w:numPr>
          <w:ilvl w:val="0"/>
          <w:numId w:val="0"/>
        </w:numPr>
        <w:rPr>
          <w:rFonts w:ascii="Helvetica" w:eastAsiaTheme="minorEastAsia" w:hAnsi="Helvetica" w:cstheme="minorBidi"/>
          <w:sz w:val="20"/>
        </w:rPr>
      </w:pPr>
    </w:p>
    <w:p w14:paraId="1EE9CCC8" w14:textId="77777777" w:rsidR="006B230F" w:rsidRPr="00D72D9C" w:rsidRDefault="006B230F" w:rsidP="006B230F">
      <w:pPr>
        <w:pStyle w:val="Heading1"/>
        <w:keepNext/>
        <w:numPr>
          <w:ilvl w:val="0"/>
          <w:numId w:val="0"/>
        </w:numPr>
        <w:rPr>
          <w:rFonts w:ascii="Helvetica" w:hAnsi="Helvetica"/>
          <w:b/>
          <w:sz w:val="20"/>
        </w:rPr>
      </w:pPr>
      <w:r w:rsidRPr="00D72D9C">
        <w:rPr>
          <w:rFonts w:ascii="Helvetica" w:hAnsi="Helvetica"/>
          <w:b/>
          <w:sz w:val="20"/>
        </w:rPr>
        <w:t>COURT ORDERED TREATMENT</w:t>
      </w:r>
    </w:p>
    <w:p w14:paraId="0A61D03A" w14:textId="77777777" w:rsidR="006B230F" w:rsidRPr="00D72D9C" w:rsidRDefault="006B230F" w:rsidP="006B230F">
      <w:pPr>
        <w:rPr>
          <w:rFonts w:ascii="Helvetica" w:hAnsi="Helvetica"/>
          <w:sz w:val="20"/>
        </w:rPr>
      </w:pPr>
      <w:r>
        <w:rPr>
          <w:rFonts w:ascii="Helvetica" w:hAnsi="Helvetica"/>
          <w:sz w:val="20"/>
        </w:rPr>
        <w:t xml:space="preserve">If you are seeing a clinician at </w:t>
      </w:r>
      <w:proofErr w:type="spellStart"/>
      <w:r>
        <w:rPr>
          <w:rFonts w:ascii="Helvetica" w:hAnsi="Helvetica"/>
          <w:sz w:val="20"/>
        </w:rPr>
        <w:t>TCMA</w:t>
      </w:r>
      <w:proofErr w:type="spellEnd"/>
      <w:r w:rsidRPr="00D72D9C">
        <w:rPr>
          <w:rFonts w:ascii="Helvetica" w:hAnsi="Helvetica"/>
          <w:sz w:val="20"/>
        </w:rPr>
        <w:t xml:space="preserve"> due to a court order requiring</w:t>
      </w:r>
      <w:r>
        <w:rPr>
          <w:rFonts w:ascii="Helvetica" w:hAnsi="Helvetica"/>
          <w:sz w:val="20"/>
        </w:rPr>
        <w:t xml:space="preserve"> you to seek treatment, it is our</w:t>
      </w:r>
      <w:r w:rsidRPr="00D72D9C">
        <w:rPr>
          <w:rFonts w:ascii="Helvetica" w:hAnsi="Helvetica"/>
          <w:sz w:val="20"/>
        </w:rPr>
        <w:t xml:space="preserve"> policy that we </w:t>
      </w:r>
      <w:r>
        <w:rPr>
          <w:rFonts w:ascii="Helvetica" w:hAnsi="Helvetica"/>
          <w:sz w:val="20"/>
        </w:rPr>
        <w:t xml:space="preserve">would </w:t>
      </w:r>
      <w:r w:rsidRPr="00D72D9C">
        <w:rPr>
          <w:rFonts w:ascii="Helvetica" w:hAnsi="Helvetica"/>
          <w:sz w:val="20"/>
        </w:rPr>
        <w:t xml:space="preserve">not </w:t>
      </w:r>
      <w:proofErr w:type="gramStart"/>
      <w:r w:rsidRPr="00D72D9C">
        <w:rPr>
          <w:rFonts w:ascii="Helvetica" w:hAnsi="Helvetica"/>
          <w:sz w:val="20"/>
        </w:rPr>
        <w:t>proceed</w:t>
      </w:r>
      <w:proofErr w:type="gramEnd"/>
      <w:r w:rsidRPr="00D72D9C">
        <w:rPr>
          <w:rFonts w:ascii="Helvetica" w:hAnsi="Helvetica"/>
          <w:sz w:val="20"/>
        </w:rPr>
        <w:t xml:space="preserve"> with </w:t>
      </w:r>
      <w:r>
        <w:rPr>
          <w:rFonts w:ascii="Helvetica" w:hAnsi="Helvetica"/>
          <w:sz w:val="20"/>
        </w:rPr>
        <w:t>treatment until we</w:t>
      </w:r>
      <w:r w:rsidRPr="00D72D9C">
        <w:rPr>
          <w:rFonts w:ascii="Helvetica" w:hAnsi="Helvetica"/>
          <w:sz w:val="20"/>
        </w:rPr>
        <w:t xml:space="preserve"> have received a copy of the court order and have had an opportunity to review it.  Because you have been ordered by the court to obtain treatment, there are limits on confidentiality in addition to the ones described in the Confidentialit</w:t>
      </w:r>
      <w:r>
        <w:rPr>
          <w:rFonts w:ascii="Helvetica" w:hAnsi="Helvetica"/>
          <w:sz w:val="20"/>
        </w:rPr>
        <w:t>y section.  For example, we</w:t>
      </w:r>
      <w:r w:rsidRPr="00D72D9C">
        <w:rPr>
          <w:rFonts w:ascii="Helvetica" w:hAnsi="Helvetica"/>
          <w:sz w:val="20"/>
        </w:rPr>
        <w:t xml:space="preserve"> may be obligated to file a report with the court that ordered you to seek treatment or with someone else.</w:t>
      </w:r>
    </w:p>
    <w:p w14:paraId="657E040E" w14:textId="77777777" w:rsidR="006B230F" w:rsidRPr="00D72D9C"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0"/>
        </w:rPr>
      </w:pPr>
    </w:p>
    <w:p w14:paraId="2E6E75C3" w14:textId="77777777" w:rsidR="006B230F" w:rsidRPr="00D64D01" w:rsidRDefault="006B230F" w:rsidP="006B2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sz w:val="20"/>
        </w:rPr>
      </w:pPr>
      <w:r w:rsidRPr="00D64D01">
        <w:rPr>
          <w:rFonts w:ascii="Helvetica" w:hAnsi="Helvetica" w:cs="Helvetica"/>
          <w:b/>
          <w:bCs/>
          <w:sz w:val="20"/>
        </w:rPr>
        <w:t>COMPLAINTS;</w:t>
      </w:r>
    </w:p>
    <w:p w14:paraId="5EA88A29" w14:textId="77777777" w:rsidR="006B230F" w:rsidRPr="00810B5E" w:rsidRDefault="006B230F" w:rsidP="006B230F">
      <w:pPr>
        <w:rPr>
          <w:sz w:val="20"/>
        </w:rPr>
      </w:pPr>
      <w:r w:rsidRPr="00D64D01">
        <w:rPr>
          <w:rFonts w:ascii="Helvetica" w:hAnsi="Helvetica" w:cs="Helvetica"/>
          <w:sz w:val="20"/>
        </w:rPr>
        <w:t>If for any reason you should have a concern o</w:t>
      </w:r>
      <w:r>
        <w:rPr>
          <w:rFonts w:ascii="Helvetica" w:hAnsi="Helvetica" w:cs="Helvetica"/>
          <w:sz w:val="20"/>
        </w:rPr>
        <w:t xml:space="preserve">r complaint about the services </w:t>
      </w:r>
      <w:proofErr w:type="spellStart"/>
      <w:r>
        <w:rPr>
          <w:rFonts w:ascii="Helvetica" w:hAnsi="Helvetica" w:cs="Helvetica"/>
          <w:sz w:val="20"/>
        </w:rPr>
        <w:t>TCMA</w:t>
      </w:r>
      <w:proofErr w:type="spellEnd"/>
      <w:r>
        <w:rPr>
          <w:rFonts w:ascii="Helvetica" w:hAnsi="Helvetica" w:cs="Helvetica"/>
          <w:sz w:val="20"/>
        </w:rPr>
        <w:t xml:space="preserve"> delivered, we</w:t>
      </w:r>
      <w:r w:rsidRPr="00D64D01">
        <w:rPr>
          <w:rFonts w:ascii="Helvetica" w:hAnsi="Helvetica" w:cs="Helvetica"/>
          <w:sz w:val="20"/>
        </w:rPr>
        <w:t xml:space="preserve"> wo</w:t>
      </w:r>
      <w:r>
        <w:rPr>
          <w:rFonts w:ascii="Helvetica" w:hAnsi="Helvetica" w:cs="Helvetica"/>
          <w:sz w:val="20"/>
        </w:rPr>
        <w:t>uld ask you to please contact us</w:t>
      </w:r>
      <w:r w:rsidRPr="00D64D01">
        <w:rPr>
          <w:rFonts w:ascii="Helvetica" w:hAnsi="Helvetica" w:cs="Helvetica"/>
          <w:sz w:val="20"/>
        </w:rPr>
        <w:t xml:space="preserve"> immediately so that we may discuss the </w:t>
      </w:r>
      <w:r>
        <w:rPr>
          <w:rFonts w:ascii="Helvetica" w:hAnsi="Helvetica" w:cs="Helvetica"/>
          <w:sz w:val="20"/>
        </w:rPr>
        <w:t>matter by phone or in person.  We</w:t>
      </w:r>
      <w:r w:rsidRPr="00D64D01">
        <w:rPr>
          <w:rFonts w:ascii="Helvetica" w:hAnsi="Helvetica" w:cs="Helvetica"/>
          <w:sz w:val="20"/>
        </w:rPr>
        <w:t xml:space="preserve"> recognize that there are times in counseling when the perception of the client might not mirror what was intended by the counselor, an</w:t>
      </w:r>
      <w:r>
        <w:rPr>
          <w:rFonts w:ascii="Helvetica" w:hAnsi="Helvetica" w:cs="Helvetica"/>
          <w:sz w:val="20"/>
        </w:rPr>
        <w:t>d we</w:t>
      </w:r>
      <w:r w:rsidRPr="00D64D01">
        <w:rPr>
          <w:rFonts w:ascii="Helvetica" w:hAnsi="Helvetica" w:cs="Helvetica"/>
          <w:sz w:val="20"/>
        </w:rPr>
        <w:t xml:space="preserve"> would ask tha</w:t>
      </w:r>
      <w:r>
        <w:rPr>
          <w:rFonts w:ascii="Helvetica" w:hAnsi="Helvetica" w:cs="Helvetica"/>
          <w:sz w:val="20"/>
        </w:rPr>
        <w:t>t the client communicate with us</w:t>
      </w:r>
      <w:r w:rsidRPr="00D64D01">
        <w:rPr>
          <w:rFonts w:ascii="Helvetica" w:hAnsi="Helvetica" w:cs="Helvetica"/>
          <w:sz w:val="20"/>
        </w:rPr>
        <w:t xml:space="preserve"> immediately in order to discuss concerns.  If we cannot resolve the concerns that you have, please feel free to contact the New Hampshire Board of Mental Health Practice at 603-271-6762.</w:t>
      </w:r>
    </w:p>
    <w:p w14:paraId="02C93C50" w14:textId="77777777" w:rsidR="006B230F" w:rsidRDefault="006B230F" w:rsidP="006B230F"/>
    <w:p w14:paraId="7D1B6E60" w14:textId="77777777" w:rsidR="006B230F" w:rsidRPr="009431EB" w:rsidRDefault="006B230F" w:rsidP="006B230F">
      <w:pPr>
        <w:keepNext/>
        <w:jc w:val="center"/>
        <w:rPr>
          <w:rFonts w:ascii="Helvetica" w:hAnsi="Helvetica"/>
          <w:b/>
          <w:sz w:val="20"/>
          <w:u w:val="single"/>
        </w:rPr>
      </w:pPr>
      <w:r w:rsidRPr="009431EB">
        <w:rPr>
          <w:rFonts w:ascii="Helvetica" w:hAnsi="Helvetica"/>
          <w:b/>
          <w:sz w:val="20"/>
          <w:u w:val="single"/>
        </w:rPr>
        <w:t>ACKNOWLEDGEMENT AND ACCEPTANCE</w:t>
      </w:r>
    </w:p>
    <w:p w14:paraId="20664440" w14:textId="77777777" w:rsidR="006B230F" w:rsidRDefault="006B230F" w:rsidP="006B230F">
      <w:pPr>
        <w:keepNext/>
        <w:rPr>
          <w:rFonts w:ascii="Helvetica" w:hAnsi="Helvetica"/>
          <w:sz w:val="20"/>
        </w:rPr>
      </w:pPr>
      <w:r w:rsidRPr="009431EB">
        <w:rPr>
          <w:rFonts w:ascii="Helvetica" w:hAnsi="Helvetica"/>
          <w:sz w:val="20"/>
        </w:rPr>
        <w:t>My signature below indicates that I have read and understand this document and agree to abide by its terms.</w:t>
      </w:r>
    </w:p>
    <w:p w14:paraId="0E5520E5" w14:textId="77777777" w:rsidR="006B230F" w:rsidRPr="009431EB" w:rsidRDefault="006B230F" w:rsidP="006B230F">
      <w:pPr>
        <w:keepNext/>
        <w:rPr>
          <w:rFonts w:ascii="Helvetica" w:hAnsi="Helvetica"/>
          <w:sz w:val="20"/>
        </w:rPr>
      </w:pPr>
    </w:p>
    <w:p w14:paraId="72DBBC44" w14:textId="77777777" w:rsidR="006B230F" w:rsidRPr="009431EB" w:rsidRDefault="006B230F" w:rsidP="006B230F">
      <w:pPr>
        <w:rPr>
          <w:rFonts w:ascii="Helvetica" w:hAnsi="Helvetica"/>
          <w:sz w:val="20"/>
        </w:rPr>
      </w:pPr>
      <w:r w:rsidRPr="009431EB">
        <w:rPr>
          <w:rFonts w:ascii="Helvetica" w:hAnsi="Helvetica"/>
          <w:sz w:val="20"/>
        </w:rPr>
        <w:t>Date</w:t>
      </w:r>
      <w:proofErr w:type="gramStart"/>
      <w:r w:rsidRPr="009431EB">
        <w:rPr>
          <w:rFonts w:ascii="Helvetica" w:hAnsi="Helvetica"/>
          <w:sz w:val="20"/>
        </w:rPr>
        <w:t>:_</w:t>
      </w:r>
      <w:proofErr w:type="gramEnd"/>
      <w:r w:rsidRPr="009431EB">
        <w:rPr>
          <w:rFonts w:ascii="Helvetica" w:hAnsi="Helvetica"/>
          <w:sz w:val="20"/>
        </w:rPr>
        <w:t>_______________</w:t>
      </w:r>
      <w:r w:rsidRPr="009431EB">
        <w:rPr>
          <w:rFonts w:ascii="Helvetica" w:hAnsi="Helvetica"/>
          <w:sz w:val="20"/>
        </w:rPr>
        <w:tab/>
      </w:r>
      <w:r w:rsidRPr="009431EB">
        <w:rPr>
          <w:rFonts w:ascii="Helvetica" w:hAnsi="Helvetica"/>
          <w:sz w:val="20"/>
        </w:rPr>
        <w:tab/>
        <w:t>________________________________________</w:t>
      </w:r>
    </w:p>
    <w:p w14:paraId="72D27D0D" w14:textId="77777777" w:rsidR="006B230F" w:rsidRDefault="006B230F" w:rsidP="006B230F">
      <w:pPr>
        <w:rPr>
          <w:rFonts w:ascii="Helvetica" w:hAnsi="Helvetica"/>
          <w:sz w:val="20"/>
        </w:rPr>
      </w:pPr>
      <w:r w:rsidRPr="009431EB">
        <w:rPr>
          <w:rFonts w:ascii="Helvetica" w:hAnsi="Helvetica"/>
          <w:sz w:val="20"/>
        </w:rPr>
        <w:tab/>
      </w:r>
      <w:r w:rsidRPr="009431EB">
        <w:rPr>
          <w:rFonts w:ascii="Helvetica" w:hAnsi="Helvetica"/>
          <w:sz w:val="20"/>
        </w:rPr>
        <w:tab/>
      </w:r>
      <w:r w:rsidRPr="009431EB">
        <w:rPr>
          <w:rFonts w:ascii="Helvetica" w:hAnsi="Helvetica"/>
          <w:sz w:val="20"/>
        </w:rPr>
        <w:tab/>
      </w:r>
      <w:r w:rsidRPr="009431EB">
        <w:rPr>
          <w:rFonts w:ascii="Helvetica" w:hAnsi="Helvetica"/>
          <w:sz w:val="20"/>
        </w:rPr>
        <w:tab/>
      </w:r>
      <w:r w:rsidRPr="009431EB">
        <w:rPr>
          <w:rFonts w:ascii="Helvetica" w:hAnsi="Helvetica"/>
          <w:sz w:val="20"/>
        </w:rPr>
        <w:tab/>
      </w:r>
      <w:r w:rsidRPr="009431EB">
        <w:rPr>
          <w:rFonts w:ascii="Helvetica" w:hAnsi="Helvetica"/>
          <w:sz w:val="20"/>
        </w:rPr>
        <w:tab/>
        <w:t>Client [or parent] Signature</w:t>
      </w:r>
    </w:p>
    <w:p w14:paraId="101461C6" w14:textId="77777777" w:rsidR="006B230F" w:rsidRDefault="006B230F" w:rsidP="006B230F">
      <w:pPr>
        <w:rPr>
          <w:rFonts w:ascii="Helvetica" w:hAnsi="Helvetica"/>
          <w:sz w:val="20"/>
        </w:rPr>
      </w:pPr>
    </w:p>
    <w:p w14:paraId="78F79AC1" w14:textId="77777777" w:rsidR="006B230F" w:rsidRDefault="006B230F" w:rsidP="006B230F">
      <w:pPr>
        <w:rPr>
          <w:rFonts w:ascii="Helvetica" w:hAnsi="Helvetica"/>
          <w:sz w:val="20"/>
        </w:rPr>
      </w:pPr>
      <w:r>
        <w:rPr>
          <w:rFonts w:ascii="Helvetica" w:hAnsi="Helvetica"/>
          <w:sz w:val="20"/>
        </w:rPr>
        <w:t>Date</w:t>
      </w:r>
      <w:proofErr w:type="gramStart"/>
      <w:r>
        <w:rPr>
          <w:rFonts w:ascii="Helvetica" w:hAnsi="Helvetica"/>
          <w:sz w:val="20"/>
        </w:rPr>
        <w:t>:_</w:t>
      </w:r>
      <w:proofErr w:type="gramEnd"/>
      <w:r>
        <w:rPr>
          <w:rFonts w:ascii="Helvetica" w:hAnsi="Helvetica"/>
          <w:sz w:val="20"/>
        </w:rPr>
        <w:t>_______________</w:t>
      </w:r>
      <w:r>
        <w:rPr>
          <w:rFonts w:ascii="Helvetica" w:hAnsi="Helvetica"/>
          <w:sz w:val="20"/>
        </w:rPr>
        <w:tab/>
      </w:r>
      <w:r>
        <w:rPr>
          <w:rFonts w:ascii="Helvetica" w:hAnsi="Helvetica"/>
          <w:sz w:val="20"/>
        </w:rPr>
        <w:tab/>
        <w:t>________________________________________</w:t>
      </w:r>
    </w:p>
    <w:p w14:paraId="4DF8D64C" w14:textId="77777777" w:rsidR="006B230F" w:rsidRPr="009431EB" w:rsidRDefault="006B230F" w:rsidP="006B230F">
      <w:pPr>
        <w:rPr>
          <w:rFonts w:ascii="Helvetica" w:hAnsi="Helvetica"/>
          <w:sz w:val="20"/>
        </w:rPr>
      </w:pP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Clinician Signature</w:t>
      </w:r>
    </w:p>
    <w:p w14:paraId="21D83418" w14:textId="77777777" w:rsidR="005A61D0" w:rsidRDefault="005A61D0" w:rsidP="005A61D0"/>
    <w:p w14:paraId="1C2600BB" w14:textId="77777777" w:rsidR="00E35702" w:rsidRDefault="00E35702" w:rsidP="00CF7B43">
      <w:pPr>
        <w:rPr>
          <w:rFonts w:asciiTheme="majorHAnsi" w:hAnsiTheme="majorHAnsi" w:cs="Arial"/>
        </w:rPr>
      </w:pPr>
    </w:p>
    <w:p w14:paraId="78F6CE89" w14:textId="77777777" w:rsidR="00E35702" w:rsidRDefault="00E35702" w:rsidP="00CF7B43">
      <w:pPr>
        <w:rPr>
          <w:rFonts w:asciiTheme="majorHAnsi" w:hAnsiTheme="majorHAnsi" w:cs="Arial"/>
        </w:rPr>
      </w:pPr>
    </w:p>
    <w:p w14:paraId="2F5E5E59" w14:textId="77777777" w:rsidR="00E35702" w:rsidRDefault="00E35702" w:rsidP="00CF7B43">
      <w:pPr>
        <w:rPr>
          <w:rFonts w:asciiTheme="majorHAnsi" w:hAnsiTheme="majorHAnsi" w:cs="Arial"/>
        </w:rPr>
      </w:pPr>
    </w:p>
    <w:p w14:paraId="52564A7B" w14:textId="77777777" w:rsidR="002963E1" w:rsidRDefault="002963E1" w:rsidP="00CF7B43">
      <w:pPr>
        <w:rPr>
          <w:rFonts w:asciiTheme="majorHAnsi" w:hAnsiTheme="majorHAnsi" w:cs="Arial"/>
        </w:rPr>
      </w:pPr>
    </w:p>
    <w:p w14:paraId="53743BD5" w14:textId="77777777" w:rsidR="002963E1" w:rsidRDefault="002963E1" w:rsidP="00CF7B43">
      <w:pPr>
        <w:rPr>
          <w:rFonts w:asciiTheme="majorHAnsi" w:hAnsiTheme="majorHAnsi" w:cs="Arial"/>
        </w:rPr>
      </w:pPr>
    </w:p>
    <w:p w14:paraId="2D282A7B" w14:textId="77777777" w:rsidR="002963E1" w:rsidRDefault="002963E1" w:rsidP="00CF7B43">
      <w:pPr>
        <w:rPr>
          <w:rFonts w:asciiTheme="majorHAnsi" w:hAnsiTheme="majorHAnsi" w:cs="Arial"/>
        </w:rPr>
      </w:pPr>
    </w:p>
    <w:p w14:paraId="78F26AD3" w14:textId="77777777" w:rsidR="002963E1" w:rsidRDefault="002963E1" w:rsidP="00CF7B43">
      <w:pPr>
        <w:rPr>
          <w:rFonts w:asciiTheme="majorHAnsi" w:hAnsiTheme="majorHAnsi" w:cs="Arial"/>
        </w:rPr>
      </w:pPr>
    </w:p>
    <w:p w14:paraId="06F91F0F" w14:textId="77777777" w:rsidR="00C23939" w:rsidRPr="00376F58" w:rsidRDefault="00C23939" w:rsidP="00CF7B43">
      <w:pPr>
        <w:rPr>
          <w:rFonts w:asciiTheme="majorHAnsi" w:hAnsiTheme="majorHAnsi" w:cs="Arial"/>
        </w:rPr>
      </w:pPr>
    </w:p>
    <w:sectPr w:rsidR="00C23939" w:rsidRPr="00376F58" w:rsidSect="003C16D6">
      <w:pgSz w:w="12240" w:h="15840"/>
      <w:pgMar w:top="720" w:right="1296"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D7B7C"/>
    <w:multiLevelType w:val="hybridMultilevel"/>
    <w:tmpl w:val="344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2A22D1"/>
    <w:multiLevelType w:val="multilevel"/>
    <w:tmpl w:val="CFF44B48"/>
    <w:lvl w:ilvl="0">
      <w:start w:val="1"/>
      <w:numFmt w:val="decimal"/>
      <w:pStyle w:val="Heading1"/>
      <w:lvlText w:val="%1."/>
      <w:lvlJc w:val="left"/>
      <w:pPr>
        <w:tabs>
          <w:tab w:val="num" w:pos="1080"/>
        </w:tabs>
        <w:ind w:left="0" w:firstLine="720"/>
      </w:pPr>
    </w:lvl>
    <w:lvl w:ilvl="1">
      <w:start w:val="1"/>
      <w:numFmt w:val="lowerLetter"/>
      <w:pStyle w:val="Heading2"/>
      <w:lvlText w:val="%2."/>
      <w:lvlJc w:val="left"/>
      <w:pPr>
        <w:tabs>
          <w:tab w:val="num" w:pos="1800"/>
        </w:tabs>
        <w:ind w:left="0" w:firstLine="1440"/>
      </w:pPr>
    </w:lvl>
    <w:lvl w:ilvl="2">
      <w:start w:val="1"/>
      <w:numFmt w:val="lowerRoman"/>
      <w:pStyle w:val="Heading3"/>
      <w:lvlText w:val="%3."/>
      <w:lvlJc w:val="left"/>
      <w:pPr>
        <w:tabs>
          <w:tab w:val="num" w:pos="2880"/>
        </w:tabs>
        <w:ind w:left="0" w:firstLine="2160"/>
      </w:pPr>
    </w:lvl>
    <w:lvl w:ilvl="3">
      <w:start w:val="1"/>
      <w:numFmt w:val="decimal"/>
      <w:pStyle w:val="Heading4"/>
      <w:lvlText w:val="(%4)"/>
      <w:lvlJc w:val="left"/>
      <w:pPr>
        <w:tabs>
          <w:tab w:val="num" w:pos="3240"/>
        </w:tabs>
        <w:ind w:left="0" w:firstLine="2880"/>
      </w:pPr>
    </w:lvl>
    <w:lvl w:ilvl="4">
      <w:start w:val="1"/>
      <w:numFmt w:val="lowerLetter"/>
      <w:pStyle w:val="Heading5"/>
      <w:lvlText w:val="(%5)"/>
      <w:lvlJc w:val="left"/>
      <w:pPr>
        <w:tabs>
          <w:tab w:val="num" w:pos="3960"/>
        </w:tabs>
        <w:ind w:left="0" w:firstLine="3600"/>
      </w:pPr>
    </w:lvl>
    <w:lvl w:ilvl="5">
      <w:start w:val="1"/>
      <w:numFmt w:val="lowerLetter"/>
      <w:pStyle w:val="Heading6"/>
      <w:lvlText w:val="(%6)"/>
      <w:lvlJc w:val="left"/>
      <w:pPr>
        <w:tabs>
          <w:tab w:val="num" w:pos="4680"/>
        </w:tabs>
        <w:ind w:left="0" w:firstLine="4320"/>
      </w:pPr>
    </w:lvl>
    <w:lvl w:ilvl="6">
      <w:start w:val="1"/>
      <w:numFmt w:val="lowerRoman"/>
      <w:pStyle w:val="Heading7"/>
      <w:lvlText w:val="(%7)"/>
      <w:lvlJc w:val="left"/>
      <w:pPr>
        <w:tabs>
          <w:tab w:val="num" w:pos="5760"/>
        </w:tabs>
        <w:ind w:left="0" w:firstLine="5040"/>
      </w:pPr>
    </w:lvl>
    <w:lvl w:ilvl="7">
      <w:start w:val="1"/>
      <w:numFmt w:val="lowerRoman"/>
      <w:pStyle w:val="Heading8"/>
      <w:suff w:val="nothing"/>
      <w:lvlText w:val="(%8)"/>
      <w:lvlJc w:val="left"/>
      <w:pPr>
        <w:ind w:left="0" w:firstLine="5760"/>
      </w:pPr>
    </w:lvl>
    <w:lvl w:ilvl="8">
      <w:start w:val="1"/>
      <w:numFmt w:val="lowerRoman"/>
      <w:pStyle w:val="Heading9"/>
      <w:suff w:val="nothing"/>
      <w:lvlText w:val="(%9)"/>
      <w:lvlJc w:val="left"/>
      <w:pPr>
        <w:ind w:left="0" w:firstLine="6480"/>
      </w:pPr>
    </w:lvl>
  </w:abstractNum>
  <w:abstractNum w:abstractNumId="2">
    <w:nsid w:val="6745187D"/>
    <w:multiLevelType w:val="hybridMultilevel"/>
    <w:tmpl w:val="8196FFC4"/>
    <w:lvl w:ilvl="0" w:tplc="4FC0CDD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C5B"/>
    <w:rsid w:val="00074AB9"/>
    <w:rsid w:val="00120C5E"/>
    <w:rsid w:val="001F2766"/>
    <w:rsid w:val="001F68F6"/>
    <w:rsid w:val="002963E1"/>
    <w:rsid w:val="002C2642"/>
    <w:rsid w:val="002D0318"/>
    <w:rsid w:val="00376F58"/>
    <w:rsid w:val="003C16D6"/>
    <w:rsid w:val="003D1AD5"/>
    <w:rsid w:val="004A7602"/>
    <w:rsid w:val="004C2BE4"/>
    <w:rsid w:val="005A61D0"/>
    <w:rsid w:val="005B2C68"/>
    <w:rsid w:val="006319D2"/>
    <w:rsid w:val="006B230F"/>
    <w:rsid w:val="007319B8"/>
    <w:rsid w:val="007E0040"/>
    <w:rsid w:val="00891D09"/>
    <w:rsid w:val="008C72E6"/>
    <w:rsid w:val="008D5695"/>
    <w:rsid w:val="00903B8F"/>
    <w:rsid w:val="00953264"/>
    <w:rsid w:val="009B4D22"/>
    <w:rsid w:val="00AE2234"/>
    <w:rsid w:val="00B94BA1"/>
    <w:rsid w:val="00B94E66"/>
    <w:rsid w:val="00C23939"/>
    <w:rsid w:val="00CF7B43"/>
    <w:rsid w:val="00D05762"/>
    <w:rsid w:val="00D33761"/>
    <w:rsid w:val="00D47C5B"/>
    <w:rsid w:val="00D64E52"/>
    <w:rsid w:val="00E35702"/>
    <w:rsid w:val="00E40D01"/>
    <w:rsid w:val="00E506A1"/>
    <w:rsid w:val="00F44D13"/>
    <w:rsid w:val="00F61D5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3FB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qFormat/>
    <w:rsid w:val="006B230F"/>
    <w:pPr>
      <w:numPr>
        <w:numId w:val="3"/>
      </w:numPr>
      <w:tabs>
        <w:tab w:val="clear" w:pos="1080"/>
      </w:tabs>
      <w:outlineLvl w:val="0"/>
    </w:pPr>
    <w:rPr>
      <w:rFonts w:eastAsia="Times New Roman"/>
    </w:rPr>
  </w:style>
  <w:style w:type="paragraph" w:styleId="Heading2">
    <w:name w:val="heading 2"/>
    <w:basedOn w:val="Normal"/>
    <w:next w:val="Normal"/>
    <w:link w:val="Heading2Char"/>
    <w:qFormat/>
    <w:rsid w:val="006B230F"/>
    <w:pPr>
      <w:numPr>
        <w:ilvl w:val="1"/>
        <w:numId w:val="3"/>
      </w:numPr>
      <w:tabs>
        <w:tab w:val="clear" w:pos="1800"/>
      </w:tabs>
      <w:outlineLvl w:val="1"/>
    </w:pPr>
    <w:rPr>
      <w:rFonts w:eastAsia="Times New Roman"/>
    </w:rPr>
  </w:style>
  <w:style w:type="paragraph" w:styleId="Heading3">
    <w:name w:val="heading 3"/>
    <w:basedOn w:val="Normal"/>
    <w:next w:val="Normal"/>
    <w:link w:val="Heading3Char"/>
    <w:qFormat/>
    <w:rsid w:val="006B230F"/>
    <w:pPr>
      <w:numPr>
        <w:ilvl w:val="2"/>
        <w:numId w:val="3"/>
      </w:numPr>
      <w:tabs>
        <w:tab w:val="clear" w:pos="2880"/>
      </w:tabs>
      <w:outlineLvl w:val="2"/>
    </w:pPr>
    <w:rPr>
      <w:rFonts w:eastAsia="Times New Roman"/>
    </w:rPr>
  </w:style>
  <w:style w:type="paragraph" w:styleId="Heading4">
    <w:name w:val="heading 4"/>
    <w:basedOn w:val="Normal"/>
    <w:next w:val="Normal"/>
    <w:link w:val="Heading4Char"/>
    <w:qFormat/>
    <w:rsid w:val="006B230F"/>
    <w:pPr>
      <w:numPr>
        <w:ilvl w:val="3"/>
        <w:numId w:val="3"/>
      </w:numPr>
      <w:tabs>
        <w:tab w:val="clear" w:pos="3240"/>
      </w:tabs>
      <w:outlineLvl w:val="3"/>
    </w:pPr>
    <w:rPr>
      <w:rFonts w:eastAsia="Times New Roman"/>
    </w:rPr>
  </w:style>
  <w:style w:type="paragraph" w:styleId="Heading5">
    <w:name w:val="heading 5"/>
    <w:basedOn w:val="Normal"/>
    <w:next w:val="Normal"/>
    <w:link w:val="Heading5Char"/>
    <w:qFormat/>
    <w:rsid w:val="006B230F"/>
    <w:pPr>
      <w:numPr>
        <w:ilvl w:val="4"/>
        <w:numId w:val="3"/>
      </w:numPr>
      <w:tabs>
        <w:tab w:val="clear" w:pos="3960"/>
      </w:tabs>
      <w:outlineLvl w:val="4"/>
    </w:pPr>
    <w:rPr>
      <w:rFonts w:eastAsia="Times New Roman"/>
    </w:rPr>
  </w:style>
  <w:style w:type="paragraph" w:styleId="Heading6">
    <w:name w:val="heading 6"/>
    <w:basedOn w:val="Normal"/>
    <w:next w:val="Normal"/>
    <w:link w:val="Heading6Char"/>
    <w:qFormat/>
    <w:rsid w:val="006B230F"/>
    <w:pPr>
      <w:numPr>
        <w:ilvl w:val="5"/>
        <w:numId w:val="3"/>
      </w:numPr>
      <w:tabs>
        <w:tab w:val="clear" w:pos="4680"/>
      </w:tabs>
      <w:outlineLvl w:val="5"/>
    </w:pPr>
    <w:rPr>
      <w:rFonts w:eastAsia="Times New Roman"/>
    </w:rPr>
  </w:style>
  <w:style w:type="paragraph" w:styleId="Heading7">
    <w:name w:val="heading 7"/>
    <w:basedOn w:val="Normal"/>
    <w:next w:val="Normal"/>
    <w:link w:val="Heading7Char"/>
    <w:qFormat/>
    <w:rsid w:val="006B230F"/>
    <w:pPr>
      <w:numPr>
        <w:ilvl w:val="6"/>
        <w:numId w:val="3"/>
      </w:numPr>
      <w:tabs>
        <w:tab w:val="clear" w:pos="5760"/>
      </w:tabs>
      <w:outlineLvl w:val="6"/>
    </w:pPr>
    <w:rPr>
      <w:rFonts w:eastAsia="Times New Roman"/>
    </w:rPr>
  </w:style>
  <w:style w:type="paragraph" w:styleId="Heading8">
    <w:name w:val="heading 8"/>
    <w:basedOn w:val="Normal"/>
    <w:next w:val="Normal"/>
    <w:link w:val="Heading8Char"/>
    <w:qFormat/>
    <w:rsid w:val="006B230F"/>
    <w:pPr>
      <w:numPr>
        <w:ilvl w:val="7"/>
        <w:numId w:val="3"/>
      </w:numPr>
      <w:outlineLvl w:val="7"/>
    </w:pPr>
    <w:rPr>
      <w:rFonts w:eastAsia="Times New Roman"/>
    </w:rPr>
  </w:style>
  <w:style w:type="paragraph" w:styleId="Heading9">
    <w:name w:val="heading 9"/>
    <w:basedOn w:val="Normal"/>
    <w:next w:val="Normal"/>
    <w:link w:val="Heading9Char"/>
    <w:qFormat/>
    <w:rsid w:val="006B230F"/>
    <w:pPr>
      <w:numPr>
        <w:ilvl w:val="8"/>
        <w:numId w:val="3"/>
      </w:numPr>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9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939"/>
    <w:rPr>
      <w:rFonts w:ascii="Lucida Grande" w:hAnsi="Lucida Grande"/>
      <w:sz w:val="18"/>
      <w:szCs w:val="18"/>
      <w:lang w:eastAsia="en-US"/>
    </w:rPr>
  </w:style>
  <w:style w:type="paragraph" w:styleId="ListParagraph">
    <w:name w:val="List Paragraph"/>
    <w:basedOn w:val="Normal"/>
    <w:uiPriority w:val="34"/>
    <w:qFormat/>
    <w:rsid w:val="00CF7B43"/>
    <w:pPr>
      <w:ind w:left="720"/>
      <w:contextualSpacing/>
    </w:pPr>
    <w:rPr>
      <w:rFonts w:asciiTheme="minorHAnsi" w:hAnsiTheme="minorHAnsi" w:cstheme="minorBidi"/>
      <w:szCs w:val="24"/>
    </w:rPr>
  </w:style>
  <w:style w:type="character" w:styleId="Hyperlink">
    <w:name w:val="Hyperlink"/>
    <w:uiPriority w:val="99"/>
    <w:unhideWhenUsed/>
    <w:rsid w:val="00074AB9"/>
    <w:rPr>
      <w:color w:val="0000FF"/>
      <w:u w:val="single"/>
    </w:rPr>
  </w:style>
  <w:style w:type="character" w:styleId="FollowedHyperlink">
    <w:name w:val="FollowedHyperlink"/>
    <w:basedOn w:val="DefaultParagraphFont"/>
    <w:uiPriority w:val="99"/>
    <w:semiHidden/>
    <w:unhideWhenUsed/>
    <w:rsid w:val="00E506A1"/>
    <w:rPr>
      <w:color w:val="800080" w:themeColor="followedHyperlink"/>
      <w:u w:val="single"/>
    </w:rPr>
  </w:style>
  <w:style w:type="character" w:customStyle="1" w:styleId="Heading1Char">
    <w:name w:val="Heading 1 Char"/>
    <w:basedOn w:val="DefaultParagraphFont"/>
    <w:link w:val="Heading1"/>
    <w:rsid w:val="006B230F"/>
    <w:rPr>
      <w:rFonts w:eastAsia="Times New Roman"/>
      <w:sz w:val="24"/>
      <w:lang w:eastAsia="en-US"/>
    </w:rPr>
  </w:style>
  <w:style w:type="character" w:customStyle="1" w:styleId="Heading2Char">
    <w:name w:val="Heading 2 Char"/>
    <w:basedOn w:val="DefaultParagraphFont"/>
    <w:link w:val="Heading2"/>
    <w:rsid w:val="006B230F"/>
    <w:rPr>
      <w:rFonts w:eastAsia="Times New Roman"/>
      <w:sz w:val="24"/>
      <w:lang w:eastAsia="en-US"/>
    </w:rPr>
  </w:style>
  <w:style w:type="character" w:customStyle="1" w:styleId="Heading3Char">
    <w:name w:val="Heading 3 Char"/>
    <w:basedOn w:val="DefaultParagraphFont"/>
    <w:link w:val="Heading3"/>
    <w:rsid w:val="006B230F"/>
    <w:rPr>
      <w:rFonts w:eastAsia="Times New Roman"/>
      <w:sz w:val="24"/>
      <w:lang w:eastAsia="en-US"/>
    </w:rPr>
  </w:style>
  <w:style w:type="character" w:customStyle="1" w:styleId="Heading4Char">
    <w:name w:val="Heading 4 Char"/>
    <w:basedOn w:val="DefaultParagraphFont"/>
    <w:link w:val="Heading4"/>
    <w:rsid w:val="006B230F"/>
    <w:rPr>
      <w:rFonts w:eastAsia="Times New Roman"/>
      <w:sz w:val="24"/>
      <w:lang w:eastAsia="en-US"/>
    </w:rPr>
  </w:style>
  <w:style w:type="character" w:customStyle="1" w:styleId="Heading5Char">
    <w:name w:val="Heading 5 Char"/>
    <w:basedOn w:val="DefaultParagraphFont"/>
    <w:link w:val="Heading5"/>
    <w:rsid w:val="006B230F"/>
    <w:rPr>
      <w:rFonts w:eastAsia="Times New Roman"/>
      <w:sz w:val="24"/>
      <w:lang w:eastAsia="en-US"/>
    </w:rPr>
  </w:style>
  <w:style w:type="character" w:customStyle="1" w:styleId="Heading6Char">
    <w:name w:val="Heading 6 Char"/>
    <w:basedOn w:val="DefaultParagraphFont"/>
    <w:link w:val="Heading6"/>
    <w:rsid w:val="006B230F"/>
    <w:rPr>
      <w:rFonts w:eastAsia="Times New Roman"/>
      <w:sz w:val="24"/>
      <w:lang w:eastAsia="en-US"/>
    </w:rPr>
  </w:style>
  <w:style w:type="character" w:customStyle="1" w:styleId="Heading7Char">
    <w:name w:val="Heading 7 Char"/>
    <w:basedOn w:val="DefaultParagraphFont"/>
    <w:link w:val="Heading7"/>
    <w:rsid w:val="006B230F"/>
    <w:rPr>
      <w:rFonts w:eastAsia="Times New Roman"/>
      <w:sz w:val="24"/>
      <w:lang w:eastAsia="en-US"/>
    </w:rPr>
  </w:style>
  <w:style w:type="character" w:customStyle="1" w:styleId="Heading8Char">
    <w:name w:val="Heading 8 Char"/>
    <w:basedOn w:val="DefaultParagraphFont"/>
    <w:link w:val="Heading8"/>
    <w:rsid w:val="006B230F"/>
    <w:rPr>
      <w:rFonts w:eastAsia="Times New Roman"/>
      <w:sz w:val="24"/>
      <w:lang w:eastAsia="en-US"/>
    </w:rPr>
  </w:style>
  <w:style w:type="character" w:customStyle="1" w:styleId="Heading9Char">
    <w:name w:val="Heading 9 Char"/>
    <w:basedOn w:val="DefaultParagraphFont"/>
    <w:link w:val="Heading9"/>
    <w:rsid w:val="006B230F"/>
    <w:rPr>
      <w:rFonts w:eastAsia="Times New Roman"/>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qFormat/>
    <w:rsid w:val="006B230F"/>
    <w:pPr>
      <w:numPr>
        <w:numId w:val="3"/>
      </w:numPr>
      <w:tabs>
        <w:tab w:val="clear" w:pos="1080"/>
      </w:tabs>
      <w:outlineLvl w:val="0"/>
    </w:pPr>
    <w:rPr>
      <w:rFonts w:eastAsia="Times New Roman"/>
    </w:rPr>
  </w:style>
  <w:style w:type="paragraph" w:styleId="Heading2">
    <w:name w:val="heading 2"/>
    <w:basedOn w:val="Normal"/>
    <w:next w:val="Normal"/>
    <w:link w:val="Heading2Char"/>
    <w:qFormat/>
    <w:rsid w:val="006B230F"/>
    <w:pPr>
      <w:numPr>
        <w:ilvl w:val="1"/>
        <w:numId w:val="3"/>
      </w:numPr>
      <w:tabs>
        <w:tab w:val="clear" w:pos="1800"/>
      </w:tabs>
      <w:outlineLvl w:val="1"/>
    </w:pPr>
    <w:rPr>
      <w:rFonts w:eastAsia="Times New Roman"/>
    </w:rPr>
  </w:style>
  <w:style w:type="paragraph" w:styleId="Heading3">
    <w:name w:val="heading 3"/>
    <w:basedOn w:val="Normal"/>
    <w:next w:val="Normal"/>
    <w:link w:val="Heading3Char"/>
    <w:qFormat/>
    <w:rsid w:val="006B230F"/>
    <w:pPr>
      <w:numPr>
        <w:ilvl w:val="2"/>
        <w:numId w:val="3"/>
      </w:numPr>
      <w:tabs>
        <w:tab w:val="clear" w:pos="2880"/>
      </w:tabs>
      <w:outlineLvl w:val="2"/>
    </w:pPr>
    <w:rPr>
      <w:rFonts w:eastAsia="Times New Roman"/>
    </w:rPr>
  </w:style>
  <w:style w:type="paragraph" w:styleId="Heading4">
    <w:name w:val="heading 4"/>
    <w:basedOn w:val="Normal"/>
    <w:next w:val="Normal"/>
    <w:link w:val="Heading4Char"/>
    <w:qFormat/>
    <w:rsid w:val="006B230F"/>
    <w:pPr>
      <w:numPr>
        <w:ilvl w:val="3"/>
        <w:numId w:val="3"/>
      </w:numPr>
      <w:tabs>
        <w:tab w:val="clear" w:pos="3240"/>
      </w:tabs>
      <w:outlineLvl w:val="3"/>
    </w:pPr>
    <w:rPr>
      <w:rFonts w:eastAsia="Times New Roman"/>
    </w:rPr>
  </w:style>
  <w:style w:type="paragraph" w:styleId="Heading5">
    <w:name w:val="heading 5"/>
    <w:basedOn w:val="Normal"/>
    <w:next w:val="Normal"/>
    <w:link w:val="Heading5Char"/>
    <w:qFormat/>
    <w:rsid w:val="006B230F"/>
    <w:pPr>
      <w:numPr>
        <w:ilvl w:val="4"/>
        <w:numId w:val="3"/>
      </w:numPr>
      <w:tabs>
        <w:tab w:val="clear" w:pos="3960"/>
      </w:tabs>
      <w:outlineLvl w:val="4"/>
    </w:pPr>
    <w:rPr>
      <w:rFonts w:eastAsia="Times New Roman"/>
    </w:rPr>
  </w:style>
  <w:style w:type="paragraph" w:styleId="Heading6">
    <w:name w:val="heading 6"/>
    <w:basedOn w:val="Normal"/>
    <w:next w:val="Normal"/>
    <w:link w:val="Heading6Char"/>
    <w:qFormat/>
    <w:rsid w:val="006B230F"/>
    <w:pPr>
      <w:numPr>
        <w:ilvl w:val="5"/>
        <w:numId w:val="3"/>
      </w:numPr>
      <w:tabs>
        <w:tab w:val="clear" w:pos="4680"/>
      </w:tabs>
      <w:outlineLvl w:val="5"/>
    </w:pPr>
    <w:rPr>
      <w:rFonts w:eastAsia="Times New Roman"/>
    </w:rPr>
  </w:style>
  <w:style w:type="paragraph" w:styleId="Heading7">
    <w:name w:val="heading 7"/>
    <w:basedOn w:val="Normal"/>
    <w:next w:val="Normal"/>
    <w:link w:val="Heading7Char"/>
    <w:qFormat/>
    <w:rsid w:val="006B230F"/>
    <w:pPr>
      <w:numPr>
        <w:ilvl w:val="6"/>
        <w:numId w:val="3"/>
      </w:numPr>
      <w:tabs>
        <w:tab w:val="clear" w:pos="5760"/>
      </w:tabs>
      <w:outlineLvl w:val="6"/>
    </w:pPr>
    <w:rPr>
      <w:rFonts w:eastAsia="Times New Roman"/>
    </w:rPr>
  </w:style>
  <w:style w:type="paragraph" w:styleId="Heading8">
    <w:name w:val="heading 8"/>
    <w:basedOn w:val="Normal"/>
    <w:next w:val="Normal"/>
    <w:link w:val="Heading8Char"/>
    <w:qFormat/>
    <w:rsid w:val="006B230F"/>
    <w:pPr>
      <w:numPr>
        <w:ilvl w:val="7"/>
        <w:numId w:val="3"/>
      </w:numPr>
      <w:outlineLvl w:val="7"/>
    </w:pPr>
    <w:rPr>
      <w:rFonts w:eastAsia="Times New Roman"/>
    </w:rPr>
  </w:style>
  <w:style w:type="paragraph" w:styleId="Heading9">
    <w:name w:val="heading 9"/>
    <w:basedOn w:val="Normal"/>
    <w:next w:val="Normal"/>
    <w:link w:val="Heading9Char"/>
    <w:qFormat/>
    <w:rsid w:val="006B230F"/>
    <w:pPr>
      <w:numPr>
        <w:ilvl w:val="8"/>
        <w:numId w:val="3"/>
      </w:numPr>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9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939"/>
    <w:rPr>
      <w:rFonts w:ascii="Lucida Grande" w:hAnsi="Lucida Grande"/>
      <w:sz w:val="18"/>
      <w:szCs w:val="18"/>
      <w:lang w:eastAsia="en-US"/>
    </w:rPr>
  </w:style>
  <w:style w:type="paragraph" w:styleId="ListParagraph">
    <w:name w:val="List Paragraph"/>
    <w:basedOn w:val="Normal"/>
    <w:uiPriority w:val="34"/>
    <w:qFormat/>
    <w:rsid w:val="00CF7B43"/>
    <w:pPr>
      <w:ind w:left="720"/>
      <w:contextualSpacing/>
    </w:pPr>
    <w:rPr>
      <w:rFonts w:asciiTheme="minorHAnsi" w:hAnsiTheme="minorHAnsi" w:cstheme="minorBidi"/>
      <w:szCs w:val="24"/>
    </w:rPr>
  </w:style>
  <w:style w:type="character" w:styleId="Hyperlink">
    <w:name w:val="Hyperlink"/>
    <w:uiPriority w:val="99"/>
    <w:unhideWhenUsed/>
    <w:rsid w:val="00074AB9"/>
    <w:rPr>
      <w:color w:val="0000FF"/>
      <w:u w:val="single"/>
    </w:rPr>
  </w:style>
  <w:style w:type="character" w:styleId="FollowedHyperlink">
    <w:name w:val="FollowedHyperlink"/>
    <w:basedOn w:val="DefaultParagraphFont"/>
    <w:uiPriority w:val="99"/>
    <w:semiHidden/>
    <w:unhideWhenUsed/>
    <w:rsid w:val="00E506A1"/>
    <w:rPr>
      <w:color w:val="800080" w:themeColor="followedHyperlink"/>
      <w:u w:val="single"/>
    </w:rPr>
  </w:style>
  <w:style w:type="character" w:customStyle="1" w:styleId="Heading1Char">
    <w:name w:val="Heading 1 Char"/>
    <w:basedOn w:val="DefaultParagraphFont"/>
    <w:link w:val="Heading1"/>
    <w:rsid w:val="006B230F"/>
    <w:rPr>
      <w:rFonts w:eastAsia="Times New Roman"/>
      <w:sz w:val="24"/>
      <w:lang w:eastAsia="en-US"/>
    </w:rPr>
  </w:style>
  <w:style w:type="character" w:customStyle="1" w:styleId="Heading2Char">
    <w:name w:val="Heading 2 Char"/>
    <w:basedOn w:val="DefaultParagraphFont"/>
    <w:link w:val="Heading2"/>
    <w:rsid w:val="006B230F"/>
    <w:rPr>
      <w:rFonts w:eastAsia="Times New Roman"/>
      <w:sz w:val="24"/>
      <w:lang w:eastAsia="en-US"/>
    </w:rPr>
  </w:style>
  <w:style w:type="character" w:customStyle="1" w:styleId="Heading3Char">
    <w:name w:val="Heading 3 Char"/>
    <w:basedOn w:val="DefaultParagraphFont"/>
    <w:link w:val="Heading3"/>
    <w:rsid w:val="006B230F"/>
    <w:rPr>
      <w:rFonts w:eastAsia="Times New Roman"/>
      <w:sz w:val="24"/>
      <w:lang w:eastAsia="en-US"/>
    </w:rPr>
  </w:style>
  <w:style w:type="character" w:customStyle="1" w:styleId="Heading4Char">
    <w:name w:val="Heading 4 Char"/>
    <w:basedOn w:val="DefaultParagraphFont"/>
    <w:link w:val="Heading4"/>
    <w:rsid w:val="006B230F"/>
    <w:rPr>
      <w:rFonts w:eastAsia="Times New Roman"/>
      <w:sz w:val="24"/>
      <w:lang w:eastAsia="en-US"/>
    </w:rPr>
  </w:style>
  <w:style w:type="character" w:customStyle="1" w:styleId="Heading5Char">
    <w:name w:val="Heading 5 Char"/>
    <w:basedOn w:val="DefaultParagraphFont"/>
    <w:link w:val="Heading5"/>
    <w:rsid w:val="006B230F"/>
    <w:rPr>
      <w:rFonts w:eastAsia="Times New Roman"/>
      <w:sz w:val="24"/>
      <w:lang w:eastAsia="en-US"/>
    </w:rPr>
  </w:style>
  <w:style w:type="character" w:customStyle="1" w:styleId="Heading6Char">
    <w:name w:val="Heading 6 Char"/>
    <w:basedOn w:val="DefaultParagraphFont"/>
    <w:link w:val="Heading6"/>
    <w:rsid w:val="006B230F"/>
    <w:rPr>
      <w:rFonts w:eastAsia="Times New Roman"/>
      <w:sz w:val="24"/>
      <w:lang w:eastAsia="en-US"/>
    </w:rPr>
  </w:style>
  <w:style w:type="character" w:customStyle="1" w:styleId="Heading7Char">
    <w:name w:val="Heading 7 Char"/>
    <w:basedOn w:val="DefaultParagraphFont"/>
    <w:link w:val="Heading7"/>
    <w:rsid w:val="006B230F"/>
    <w:rPr>
      <w:rFonts w:eastAsia="Times New Roman"/>
      <w:sz w:val="24"/>
      <w:lang w:eastAsia="en-US"/>
    </w:rPr>
  </w:style>
  <w:style w:type="character" w:customStyle="1" w:styleId="Heading8Char">
    <w:name w:val="Heading 8 Char"/>
    <w:basedOn w:val="DefaultParagraphFont"/>
    <w:link w:val="Heading8"/>
    <w:rsid w:val="006B230F"/>
    <w:rPr>
      <w:rFonts w:eastAsia="Times New Roman"/>
      <w:sz w:val="24"/>
      <w:lang w:eastAsia="en-US"/>
    </w:rPr>
  </w:style>
  <w:style w:type="character" w:customStyle="1" w:styleId="Heading9Char">
    <w:name w:val="Heading 9 Char"/>
    <w:basedOn w:val="DefaultParagraphFont"/>
    <w:link w:val="Heading9"/>
    <w:rsid w:val="006B230F"/>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856263">
      <w:bodyDiv w:val="1"/>
      <w:marLeft w:val="0"/>
      <w:marRight w:val="0"/>
      <w:marTop w:val="0"/>
      <w:marBottom w:val="0"/>
      <w:divBdr>
        <w:top w:val="none" w:sz="0" w:space="0" w:color="auto"/>
        <w:left w:val="none" w:sz="0" w:space="0" w:color="auto"/>
        <w:bottom w:val="none" w:sz="0" w:space="0" w:color="auto"/>
        <w:right w:val="none" w:sz="0" w:space="0" w:color="auto"/>
      </w:divBdr>
      <w:divsChild>
        <w:div w:id="143012844">
          <w:marLeft w:val="0"/>
          <w:marRight w:val="0"/>
          <w:marTop w:val="0"/>
          <w:marBottom w:val="0"/>
          <w:divBdr>
            <w:top w:val="none" w:sz="0" w:space="0" w:color="auto"/>
            <w:left w:val="none" w:sz="0" w:space="0" w:color="auto"/>
            <w:bottom w:val="none" w:sz="0" w:space="0" w:color="auto"/>
            <w:right w:val="none" w:sz="0" w:space="0" w:color="auto"/>
          </w:divBdr>
        </w:div>
        <w:div w:id="2137596012">
          <w:marLeft w:val="0"/>
          <w:marRight w:val="0"/>
          <w:marTop w:val="0"/>
          <w:marBottom w:val="0"/>
          <w:divBdr>
            <w:top w:val="none" w:sz="0" w:space="0" w:color="auto"/>
            <w:left w:val="none" w:sz="0" w:space="0" w:color="auto"/>
            <w:bottom w:val="none" w:sz="0" w:space="0" w:color="auto"/>
            <w:right w:val="none" w:sz="0" w:space="0" w:color="auto"/>
          </w:divBdr>
        </w:div>
        <w:div w:id="151835024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tradeportcounseling.com" TargetMode="External"/><Relationship Id="rId8" Type="http://schemas.openxmlformats.org/officeDocument/2006/relationships/hyperlink" Target="http://www.tradeportcounseling.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1443</Words>
  <Characters>8228</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Hastings</dc:creator>
  <cp:keywords/>
  <dc:description/>
  <cp:lastModifiedBy>Tracey Tucker</cp:lastModifiedBy>
  <cp:revision>2</cp:revision>
  <dcterms:created xsi:type="dcterms:W3CDTF">2016-11-01T16:41:00Z</dcterms:created>
  <dcterms:modified xsi:type="dcterms:W3CDTF">2016-11-01T16:41:00Z</dcterms:modified>
</cp:coreProperties>
</file>